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rPr>
          <w:rFonts w:asciiTheme="majorEastAsia" w:hAnsiTheme="majorEastAsia" w:eastAsiaTheme="majorEastAsia"/>
          <w:b/>
          <w:sz w:val="84"/>
          <w:szCs w:val="84"/>
        </w:rPr>
      </w:pPr>
    </w:p>
    <w:p>
      <w:pPr>
        <w:jc w:val="center"/>
        <w:rPr>
          <w:rFonts w:ascii="仿宋_GB2312" w:hAnsi="仿宋" w:eastAsia="仿宋_GB2312"/>
          <w:sz w:val="32"/>
          <w:szCs w:val="32"/>
        </w:rPr>
      </w:pPr>
      <w:r>
        <w:rPr>
          <w:rFonts w:hint="eastAsia" w:ascii="仿宋_GB2312" w:hAnsi="仿宋" w:eastAsia="仿宋_GB2312"/>
          <w:sz w:val="32"/>
          <w:szCs w:val="32"/>
        </w:rPr>
        <w:t>晋交企协字</w:t>
      </w:r>
      <w:r>
        <w:rPr>
          <w:rFonts w:hint="eastAsia" w:ascii="仿宋_GB2312" w:hAnsi="仿宋" w:eastAsia="仿宋_GB2312" w:cs="宋体"/>
          <w:color w:val="333333"/>
          <w:sz w:val="32"/>
          <w:szCs w:val="32"/>
        </w:rPr>
        <w:t>〔2020〕2</w:t>
      </w:r>
      <w:r>
        <w:rPr>
          <w:rFonts w:hint="eastAsia" w:ascii="仿宋_GB2312" w:hAnsi="仿宋" w:eastAsia="仿宋_GB2312"/>
          <w:sz w:val="32"/>
          <w:szCs w:val="32"/>
        </w:rPr>
        <w:t>号</w:t>
      </w: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autoSpaceDE w:val="0"/>
        <w:spacing w:line="480" w:lineRule="auto"/>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关于开展2020年度我省交通运输系统</w:t>
      </w:r>
    </w:p>
    <w:p>
      <w:pPr>
        <w:autoSpaceDE w:val="0"/>
        <w:spacing w:line="480" w:lineRule="auto"/>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质量管理小组提升活动和质量信得</w:t>
      </w:r>
    </w:p>
    <w:p>
      <w:pPr>
        <w:autoSpaceDE w:val="0"/>
        <w:spacing w:line="480" w:lineRule="auto"/>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过班组建设推进活动的通知</w:t>
      </w:r>
    </w:p>
    <w:p>
      <w:pPr>
        <w:autoSpaceDE w:val="0"/>
        <w:spacing w:line="480" w:lineRule="auto"/>
        <w:jc w:val="center"/>
        <w:rPr>
          <w:rFonts w:ascii="宋体" w:hAnsi="宋体" w:eastAsia="宋体"/>
          <w:b/>
          <w:bCs/>
          <w:sz w:val="44"/>
          <w:szCs w:val="44"/>
        </w:rPr>
      </w:pPr>
    </w:p>
    <w:p>
      <w:pPr>
        <w:pStyle w:val="8"/>
        <w:spacing w:after="0" w:line="240" w:lineRule="atLeast"/>
        <w:ind w:firstLine="0" w:firstLineChars="0"/>
        <w:rPr>
          <w:rFonts w:ascii="仿宋_GB2312" w:hAnsi="仿宋" w:eastAsia="仿宋_GB2312" w:cs="仿宋"/>
          <w:sz w:val="32"/>
          <w:szCs w:val="32"/>
        </w:rPr>
      </w:pPr>
      <w:r>
        <w:rPr>
          <w:rFonts w:hint="eastAsia" w:ascii="仿宋_GB2312" w:hAnsi="仿宋" w:eastAsia="仿宋_GB2312" w:cs="仿宋"/>
          <w:bCs/>
          <w:sz w:val="32"/>
          <w:szCs w:val="32"/>
        </w:rPr>
        <w:t>各有关单位</w:t>
      </w:r>
      <w:r>
        <w:rPr>
          <w:rFonts w:hint="eastAsia" w:ascii="仿宋_GB2312" w:hAnsi="仿宋" w:eastAsia="仿宋_GB2312" w:cs="仿宋"/>
          <w:sz w:val="32"/>
          <w:szCs w:val="32"/>
        </w:rPr>
        <w:t>：</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了进一步推进我省交通运输系统质量管理小组提升活动和质量信得过班组建设活动开展，根据中交企协和省质协工作要求以及我会本年度的工作计划，现将2020年度全省交通运输系统质量管理小组成果和质量信得过班组建设申报工作有关事宜通知如下：</w:t>
      </w:r>
    </w:p>
    <w:p>
      <w:pPr>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 xml:space="preserve">一、活动主题  </w:t>
      </w:r>
      <w:r>
        <w:rPr>
          <w:rFonts w:hint="eastAsia" w:ascii="仿宋_GB2312" w:hAnsi="仿宋" w:eastAsia="仿宋_GB2312" w:cs="仿宋"/>
          <w:sz w:val="32"/>
          <w:szCs w:val="32"/>
        </w:rPr>
        <w:t xml:space="preserve">  </w:t>
      </w:r>
    </w:p>
    <w:p>
      <w:pPr>
        <w:ind w:firstLine="640" w:firstLineChars="200"/>
        <w:rPr>
          <w:rFonts w:ascii="仿宋" w:hAnsi="仿宋" w:eastAsia="仿宋" w:cs="仿宋"/>
          <w:color w:val="000000"/>
          <w:sz w:val="32"/>
          <w:szCs w:val="32"/>
        </w:rPr>
      </w:pPr>
      <w:r>
        <w:rPr>
          <w:rFonts w:hint="eastAsia" w:ascii="仿宋" w:hAnsi="仿宋" w:eastAsia="仿宋" w:cs="仿宋"/>
          <w:bCs/>
          <w:color w:val="000000"/>
          <w:sz w:val="32"/>
          <w:szCs w:val="24"/>
        </w:rPr>
        <w:t>扎根基层</w:t>
      </w:r>
      <w:r>
        <w:rPr>
          <w:rFonts w:hint="eastAsia" w:ascii="仿宋" w:hAnsi="仿宋" w:eastAsia="仿宋" w:cs="仿宋"/>
          <w:bCs/>
          <w:color w:val="000000"/>
          <w:sz w:val="32"/>
          <w:szCs w:val="32"/>
        </w:rPr>
        <w:t>、落实标准、创新赋能</w:t>
      </w:r>
      <w:r>
        <w:rPr>
          <w:rFonts w:hint="eastAsia" w:ascii="仿宋" w:hAnsi="仿宋" w:eastAsia="仿宋" w:cs="仿宋"/>
          <w:color w:val="000000"/>
          <w:sz w:val="32"/>
          <w:szCs w:val="32"/>
        </w:rPr>
        <w:t>。</w:t>
      </w:r>
    </w:p>
    <w:p>
      <w:pPr>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二、资料申报</w:t>
      </w:r>
    </w:p>
    <w:p>
      <w:pPr>
        <w:ind w:firstLine="641"/>
        <w:rPr>
          <w:rFonts w:ascii="仿宋_GB2312" w:hAnsi="仿宋" w:eastAsia="仿宋_GB2312" w:cs="仿宋"/>
          <w:sz w:val="32"/>
          <w:szCs w:val="32"/>
        </w:rPr>
      </w:pPr>
      <w:r>
        <w:rPr>
          <w:rFonts w:hint="eastAsia" w:ascii="仿宋_GB2312" w:hAnsi="仿宋" w:eastAsia="仿宋_GB2312" w:cs="仿宋"/>
          <w:sz w:val="32"/>
          <w:szCs w:val="32"/>
        </w:rPr>
        <w:t>1.申报QC成果的小组，请填写山西省交通运输系统质量管理小组申报表（见附件1）、质量管理小组注册登记表（见附件2），并将申报表、注册登记表及成果材料以WORD文本格式报送至153923953@qq.com邮箱。</w:t>
      </w:r>
    </w:p>
    <w:p>
      <w:pPr>
        <w:ind w:firstLine="641"/>
        <w:rPr>
          <w:rFonts w:ascii="仿宋_GB2312" w:hAnsi="仿宋" w:eastAsia="仿宋_GB2312" w:cs="仿宋"/>
          <w:sz w:val="32"/>
          <w:szCs w:val="32"/>
        </w:rPr>
      </w:pPr>
      <w:r>
        <w:rPr>
          <w:rFonts w:hint="eastAsia" w:ascii="仿宋_GB2312" w:hAnsi="仿宋" w:eastAsia="仿宋_GB2312" w:cs="仿宋"/>
          <w:sz w:val="32"/>
          <w:szCs w:val="32"/>
        </w:rPr>
        <w:t>2.申报质量信得过的班组，请填写山西省交通运输系统质量信得过班组申报表（见附件3），并将申报表及班组创建材料以WORD文本格式报送至153923953@qq.com邮箱。</w:t>
      </w:r>
    </w:p>
    <w:p>
      <w:pPr>
        <w:ind w:firstLine="641"/>
        <w:rPr>
          <w:rFonts w:ascii="仿宋_GB2312" w:hAnsi="仿宋" w:eastAsia="仿宋_GB2312" w:cs="仿宋"/>
          <w:b/>
          <w:bCs/>
          <w:sz w:val="32"/>
          <w:szCs w:val="32"/>
        </w:rPr>
      </w:pPr>
      <w:r>
        <w:rPr>
          <w:rFonts w:hint="eastAsia" w:ascii="仿宋_GB2312" w:hAnsi="仿宋" w:eastAsia="仿宋_GB2312" w:cs="仿宋"/>
          <w:b/>
          <w:bCs/>
          <w:sz w:val="32"/>
          <w:szCs w:val="32"/>
        </w:rPr>
        <w:t>三、具体要求</w:t>
      </w:r>
    </w:p>
    <w:p>
      <w:pPr>
        <w:ind w:firstLine="641"/>
        <w:rPr>
          <w:rFonts w:ascii="仿宋_GB2312" w:hAnsi="仿宋" w:eastAsia="仿宋_GB2312" w:cs="仿宋"/>
          <w:sz w:val="32"/>
          <w:szCs w:val="32"/>
        </w:rPr>
      </w:pPr>
      <w:r>
        <w:rPr>
          <w:rFonts w:hint="eastAsia" w:ascii="仿宋_GB2312" w:hAnsi="仿宋" w:eastAsia="仿宋_GB2312" w:cs="仿宋"/>
          <w:sz w:val="32"/>
          <w:szCs w:val="32"/>
        </w:rPr>
        <w:t>1.请各主管部门积极组织所属单位申报2020年度质量管理小组成果和质量信得过班组建设活动经验。</w:t>
      </w:r>
    </w:p>
    <w:p>
      <w:pPr>
        <w:ind w:firstLine="641"/>
        <w:rPr>
          <w:rFonts w:ascii="仿宋_GB2312" w:hAnsi="仿宋" w:eastAsia="仿宋_GB2312" w:cs="仿宋"/>
          <w:sz w:val="32"/>
          <w:szCs w:val="32"/>
        </w:rPr>
      </w:pPr>
      <w:r>
        <w:rPr>
          <w:rFonts w:hint="eastAsia" w:ascii="仿宋_GB2312" w:hAnsi="仿宋" w:eastAsia="仿宋_GB2312" w:cs="仿宋"/>
          <w:sz w:val="32"/>
          <w:szCs w:val="32"/>
        </w:rPr>
        <w:t>2.QC成果和质量信得过班组建设申报截止时间：2020年5月30日。</w:t>
      </w:r>
    </w:p>
    <w:p>
      <w:pPr>
        <w:ind w:firstLine="641"/>
        <w:rPr>
          <w:rFonts w:hint="eastAsia" w:ascii="仿宋_GB2312" w:hAnsi="仿宋" w:eastAsia="仿宋_GB2312" w:cs="仿宋"/>
          <w:sz w:val="32"/>
          <w:szCs w:val="32"/>
        </w:rPr>
      </w:pPr>
      <w:r>
        <w:rPr>
          <w:rFonts w:hint="eastAsia" w:ascii="仿宋_GB2312" w:hAnsi="仿宋" w:eastAsia="仿宋_GB2312" w:cs="仿宋"/>
          <w:sz w:val="32"/>
          <w:szCs w:val="32"/>
        </w:rPr>
        <w:t>3.各QC小组要确保成果的真实性和实效性，严格按照《质量管理小组活动准则》开展活动，坚持“小、实、活、新”的原则，遵循“PDCA”循环程序，把重点放在实实在在的小组活动中，提高成果质量，坚决杜绝活动与成果报告“两张皮”，活动成果编、抄、套的现象。</w:t>
      </w:r>
    </w:p>
    <w:p>
      <w:pPr>
        <w:ind w:firstLine="641"/>
        <w:rPr>
          <w:rFonts w:ascii="仿宋_GB2312" w:hAnsi="仿宋" w:eastAsia="仿宋_GB2312" w:cs="仿宋"/>
          <w:sz w:val="32"/>
          <w:szCs w:val="32"/>
        </w:rPr>
      </w:pPr>
      <w:r>
        <w:rPr>
          <w:rFonts w:hint="eastAsia" w:ascii="仿宋_GB2312" w:hAnsi="仿宋" w:eastAsia="仿宋_GB2312" w:cs="仿宋"/>
          <w:sz w:val="32"/>
          <w:szCs w:val="32"/>
        </w:rPr>
        <w:t>4.各班组要按照《质量信得过班组建设准则》，有计划、</w:t>
      </w:r>
      <w:bookmarkStart w:id="0" w:name="_GoBack"/>
      <w:bookmarkEnd w:id="0"/>
      <w:r>
        <w:rPr>
          <w:rFonts w:hint="eastAsia" w:ascii="仿宋_GB2312" w:hAnsi="仿宋" w:eastAsia="仿宋_GB2312" w:cs="仿宋"/>
          <w:sz w:val="32"/>
          <w:szCs w:val="32"/>
        </w:rPr>
        <w:t>有组织地推进质量信得过班组建设活动，建立起制度化、规范化、科学化的长效推进机制。</w:t>
      </w:r>
    </w:p>
    <w:p>
      <w:pPr>
        <w:ind w:firstLine="640"/>
        <w:rPr>
          <w:rFonts w:ascii="仿宋_GB2312" w:hAnsi="仿宋" w:eastAsia="仿宋_GB2312" w:cs="仿宋"/>
          <w:b/>
          <w:bCs/>
          <w:sz w:val="32"/>
          <w:szCs w:val="32"/>
        </w:rPr>
      </w:pPr>
      <w:r>
        <w:rPr>
          <w:rFonts w:hint="eastAsia" w:ascii="仿宋_GB2312" w:hAnsi="仿宋" w:eastAsia="仿宋_GB2312" w:cs="仿宋"/>
          <w:b/>
          <w:bCs/>
          <w:sz w:val="32"/>
          <w:szCs w:val="32"/>
        </w:rPr>
        <w:t>四、交流推荐</w:t>
      </w:r>
    </w:p>
    <w:p>
      <w:pPr>
        <w:ind w:firstLine="640"/>
        <w:rPr>
          <w:rFonts w:ascii="仿宋_GB2312" w:hAnsi="仿宋" w:eastAsia="仿宋_GB2312" w:cs="仿宋"/>
          <w:sz w:val="32"/>
          <w:szCs w:val="32"/>
        </w:rPr>
      </w:pPr>
      <w:r>
        <w:rPr>
          <w:rFonts w:hint="eastAsia" w:ascii="仿宋_GB2312" w:hAnsi="仿宋" w:eastAsia="仿宋_GB2312" w:cs="仿宋"/>
          <w:sz w:val="32"/>
          <w:szCs w:val="32"/>
        </w:rPr>
        <w:t>为充分展示我省交通运输系统企事业单位质量管理小组活动成果和质量信得过班组建设经验，总结交流群众性质量管理小组活动取得的宝贵经验，择优向省、部推荐优秀成果，我会将择期组织召开QC小组成果和质量信得过班组建设经验交流会。交流会具体时间、安排另行通知。</w:t>
      </w:r>
    </w:p>
    <w:p>
      <w:pPr>
        <w:ind w:left="638" w:leftChars="304"/>
        <w:rPr>
          <w:rFonts w:ascii="仿宋_GB2312" w:hAnsi="仿宋" w:eastAsia="仿宋_GB2312" w:cs="仿宋"/>
          <w:sz w:val="32"/>
          <w:szCs w:val="32"/>
        </w:rPr>
      </w:pPr>
      <w:r>
        <w:rPr>
          <w:rFonts w:hint="eastAsia" w:ascii="仿宋_GB2312" w:hAnsi="仿宋" w:eastAsia="仿宋_GB2312" w:cs="仿宋"/>
          <w:sz w:val="32"/>
          <w:szCs w:val="32"/>
        </w:rPr>
        <w:t xml:space="preserve">协会地址：太原市亲贤北街103号（省高管局0715室）联 系 人：王元华        </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联系电话：0351-7333745    15234079040</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邮    箱：153923953@qq.com</w:t>
      </w:r>
    </w:p>
    <w:p>
      <w:pPr>
        <w:rPr>
          <w:rFonts w:ascii="仿宋_GB2312" w:hAnsi="仿宋" w:eastAsia="仿宋_GB2312" w:cs="仿宋"/>
          <w:sz w:val="32"/>
          <w:szCs w:val="32"/>
        </w:rPr>
      </w:pPr>
    </w:p>
    <w:p>
      <w:pPr>
        <w:autoSpaceDE w:val="0"/>
        <w:spacing w:line="480" w:lineRule="auto"/>
        <w:ind w:left="1598" w:leftChars="304" w:hanging="960" w:hangingChars="300"/>
        <w:jc w:val="left"/>
        <w:rPr>
          <w:rFonts w:ascii="仿宋_GB2312" w:hAnsi="仿宋" w:eastAsia="仿宋_GB2312" w:cs="仿宋"/>
          <w:color w:val="000000"/>
          <w:sz w:val="32"/>
          <w:szCs w:val="32"/>
        </w:rPr>
      </w:pPr>
      <w:r>
        <w:rPr>
          <w:rFonts w:hint="eastAsia" w:ascii="仿宋_GB2312" w:hAnsi="仿宋" w:eastAsia="仿宋_GB2312" w:cs="仿宋"/>
          <w:sz w:val="32"/>
          <w:szCs w:val="32"/>
        </w:rPr>
        <w:t>附件：</w:t>
      </w:r>
    </w:p>
    <w:p>
      <w:pPr>
        <w:ind w:firstLine="640" w:firstLineChars="200"/>
        <w:jc w:val="left"/>
        <w:rPr>
          <w:rFonts w:ascii="仿宋_GB2312" w:hAnsi="仿宋" w:eastAsia="仿宋_GB2312" w:cs="仿宋"/>
          <w:sz w:val="32"/>
          <w:szCs w:val="32"/>
        </w:rPr>
      </w:pPr>
      <w:r>
        <w:rPr>
          <w:rFonts w:hint="eastAsia" w:ascii="仿宋_GB2312" w:hAnsi="仿宋" w:eastAsia="仿宋_GB2312" w:cs="仿宋"/>
          <w:color w:val="000000"/>
          <w:sz w:val="32"/>
          <w:szCs w:val="32"/>
        </w:rPr>
        <w:t>1、山西省交通运输系统质量管理小组申报表</w:t>
      </w:r>
    </w:p>
    <w:p>
      <w:pPr>
        <w:ind w:firstLine="640" w:firstLineChars="200"/>
        <w:jc w:val="left"/>
        <w:rPr>
          <w:rFonts w:ascii="仿宋_GB2312" w:hAnsi="仿宋" w:eastAsia="仿宋_GB2312" w:cs="仿宋"/>
          <w:sz w:val="32"/>
          <w:szCs w:val="32"/>
        </w:rPr>
      </w:pPr>
      <w:r>
        <w:rPr>
          <w:rFonts w:hint="eastAsia" w:ascii="仿宋_GB2312" w:hAnsi="仿宋" w:eastAsia="仿宋_GB2312" w:cs="仿宋"/>
          <w:color w:val="000000"/>
          <w:kern w:val="0"/>
          <w:sz w:val="32"/>
          <w:szCs w:val="32"/>
        </w:rPr>
        <w:t>2、山西省交通运输系统质量管理小组注册登记表</w:t>
      </w:r>
    </w:p>
    <w:p>
      <w:pPr>
        <w:ind w:left="1276" w:leftChars="303" w:hanging="640" w:hangingChars="200"/>
        <w:jc w:val="left"/>
        <w:rPr>
          <w:rFonts w:ascii="仿宋_GB2312" w:hAnsi="仿宋" w:eastAsia="仿宋_GB2312" w:cs="仿宋"/>
          <w:sz w:val="32"/>
          <w:szCs w:val="32"/>
        </w:rPr>
      </w:pPr>
      <w:r>
        <w:rPr>
          <w:rFonts w:hint="eastAsia" w:ascii="仿宋_GB2312" w:hAnsi="仿宋" w:eastAsia="仿宋_GB2312" w:cs="仿宋"/>
          <w:color w:val="000000"/>
          <w:kern w:val="0"/>
          <w:sz w:val="32"/>
          <w:szCs w:val="32"/>
        </w:rPr>
        <w:t xml:space="preserve">3、山西省交通运输系统质量信得过班组申报表                                               </w:t>
      </w:r>
    </w:p>
    <w:p>
      <w:pPr>
        <w:pStyle w:val="7"/>
        <w:shd w:val="clear" w:color="auto" w:fill="FFFFFF"/>
        <w:spacing w:before="0" w:beforeAutospacing="0" w:after="0" w:afterAutospacing="0" w:line="600" w:lineRule="exact"/>
        <w:ind w:left="105" w:leftChars="50" w:right="105" w:rightChars="50" w:firstLine="4000" w:firstLineChars="1250"/>
        <w:jc w:val="both"/>
        <w:rPr>
          <w:rFonts w:ascii="仿宋_GB2312" w:hAnsi="仿宋" w:eastAsia="仿宋_GB2312" w:cs="仿宋"/>
          <w:kern w:val="2"/>
          <w:sz w:val="32"/>
          <w:szCs w:val="32"/>
        </w:rPr>
      </w:pPr>
      <w:r>
        <w:rPr>
          <w:rFonts w:hint="eastAsia" w:ascii="仿宋_GB2312" w:hAnsi="仿宋" w:eastAsia="仿宋_GB2312" w:cs="仿宋"/>
          <w:kern w:val="2"/>
          <w:sz w:val="32"/>
          <w:szCs w:val="32"/>
        </w:rPr>
        <w:t xml:space="preserve">    </w:t>
      </w:r>
    </w:p>
    <w:p>
      <w:pPr>
        <w:pStyle w:val="7"/>
        <w:shd w:val="clear" w:color="auto" w:fill="FFFFFF"/>
        <w:spacing w:before="0" w:beforeAutospacing="0" w:after="0" w:afterAutospacing="0" w:line="600" w:lineRule="exact"/>
        <w:ind w:left="105" w:leftChars="50" w:right="105" w:rightChars="50" w:firstLine="4000" w:firstLineChars="1250"/>
        <w:jc w:val="both"/>
        <w:rPr>
          <w:rFonts w:ascii="仿宋_GB2312" w:hAnsi="仿宋" w:eastAsia="仿宋_GB2312" w:cs="仿宋"/>
          <w:kern w:val="2"/>
          <w:sz w:val="32"/>
          <w:szCs w:val="32"/>
        </w:rPr>
      </w:pPr>
    </w:p>
    <w:p>
      <w:pPr>
        <w:pStyle w:val="7"/>
        <w:shd w:val="clear" w:color="auto" w:fill="FFFFFF"/>
        <w:spacing w:before="0" w:beforeAutospacing="0" w:after="0" w:afterAutospacing="0" w:line="600" w:lineRule="exact"/>
        <w:ind w:left="105" w:leftChars="50" w:right="105" w:rightChars="50" w:firstLine="4640" w:firstLineChars="1450"/>
        <w:jc w:val="both"/>
        <w:rPr>
          <w:rFonts w:ascii="仿宋_GB2312" w:hAnsi="仿宋" w:eastAsia="仿宋_GB2312" w:cs="仿宋"/>
          <w:kern w:val="2"/>
          <w:sz w:val="32"/>
          <w:szCs w:val="32"/>
        </w:rPr>
      </w:pPr>
      <w:r>
        <w:rPr>
          <w:rFonts w:hint="eastAsia" w:ascii="仿宋_GB2312" w:hAnsi="仿宋" w:eastAsia="仿宋_GB2312" w:cs="仿宋"/>
          <w:kern w:val="2"/>
          <w:sz w:val="32"/>
          <w:szCs w:val="32"/>
        </w:rPr>
        <w:t>山西省交通企业协会</w:t>
      </w:r>
    </w:p>
    <w:p>
      <w:pPr>
        <w:pStyle w:val="7"/>
        <w:shd w:val="clear" w:color="auto" w:fill="FFFFFF"/>
        <w:spacing w:before="0" w:beforeAutospacing="0" w:after="0" w:afterAutospacing="0" w:line="600" w:lineRule="exact"/>
        <w:ind w:left="105" w:leftChars="50" w:right="105" w:rightChars="50" w:firstLine="4160" w:firstLineChars="13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 xml:space="preserve">     2020年3月20日</w:t>
      </w:r>
    </w:p>
    <w:p>
      <w:pPr>
        <w:pStyle w:val="7"/>
        <w:shd w:val="clear" w:color="auto" w:fill="FFFFFF"/>
        <w:spacing w:before="0" w:beforeAutospacing="0" w:after="0" w:afterAutospacing="0" w:line="600" w:lineRule="exact"/>
        <w:ind w:left="105" w:leftChars="50" w:right="105" w:rightChars="50" w:firstLine="4160" w:firstLineChars="1300"/>
        <w:jc w:val="both"/>
        <w:rPr>
          <w:rFonts w:ascii="仿宋_GB2312" w:hAnsi="仿宋" w:eastAsia="仿宋_GB2312" w:cs="仿宋"/>
          <w:kern w:val="2"/>
          <w:sz w:val="32"/>
          <w:szCs w:val="32"/>
        </w:rPr>
      </w:pPr>
    </w:p>
    <w:p>
      <w:pPr>
        <w:pStyle w:val="7"/>
        <w:shd w:val="clear" w:color="auto" w:fill="FFFFFF"/>
        <w:spacing w:before="0" w:beforeAutospacing="0" w:after="0" w:afterAutospacing="0" w:line="600" w:lineRule="exact"/>
        <w:ind w:left="105" w:leftChars="50" w:right="105" w:rightChars="50" w:firstLine="4160" w:firstLineChars="1300"/>
        <w:jc w:val="both"/>
        <w:rPr>
          <w:rFonts w:ascii="仿宋_GB2312" w:hAnsi="仿宋" w:eastAsia="仿宋_GB2312" w:cs="仿宋"/>
          <w:kern w:val="2"/>
          <w:sz w:val="32"/>
          <w:szCs w:val="32"/>
        </w:rPr>
      </w:pPr>
    </w:p>
    <w:p>
      <w:pPr>
        <w:pBdr>
          <w:top w:val="single" w:color="auto" w:sz="12" w:space="1"/>
          <w:left w:val="none" w:color="auto" w:sz="0" w:space="4"/>
          <w:bottom w:val="none" w:color="auto" w:sz="0" w:space="1"/>
          <w:right w:val="none" w:color="auto" w:sz="0" w:space="4"/>
          <w:between w:val="none" w:color="auto" w:sz="0" w:space="1"/>
        </w:pBdr>
        <w:tabs>
          <w:tab w:val="left" w:pos="825"/>
        </w:tabs>
        <w:ind w:firstLine="280" w:firstLineChars="100"/>
        <w:rPr>
          <w:rFonts w:ascii="仿宋_GB2312" w:hAnsi="仿宋" w:eastAsia="仿宋_GB2312"/>
          <w:sz w:val="28"/>
          <w:szCs w:val="28"/>
        </w:rPr>
      </w:pPr>
      <w:r>
        <w:rPr>
          <w:rFonts w:hint="eastAsia" w:ascii="仿宋_GB2312" w:hAnsi="仿宋" w:eastAsia="仿宋_GB2312"/>
          <w:sz w:val="28"/>
          <w:szCs w:val="28"/>
        </w:rPr>
        <w:t>抄送：中国交通企业管理协会，省质量与名牌协会，省厅科技处。</w:t>
      </w:r>
    </w:p>
    <w:p>
      <w:pPr>
        <w:pBdr>
          <w:top w:val="single" w:color="auto" w:sz="4" w:space="1"/>
          <w:left w:val="none" w:color="auto" w:sz="0" w:space="4"/>
          <w:bottom w:val="single" w:color="auto" w:sz="12" w:space="1"/>
          <w:right w:val="none" w:color="auto" w:sz="0" w:space="4"/>
          <w:between w:val="none" w:color="auto" w:sz="0" w:space="1"/>
        </w:pBdr>
        <w:tabs>
          <w:tab w:val="left" w:pos="825"/>
        </w:tabs>
        <w:ind w:firstLine="280" w:firstLineChars="100"/>
        <w:rPr>
          <w:rFonts w:ascii="仿宋_GB2312" w:eastAsia="仿宋_GB2312" w:hAnsiTheme="minorEastAsia"/>
          <w:sz w:val="28"/>
          <w:szCs w:val="28"/>
        </w:rPr>
      </w:pPr>
      <w:r>
        <w:rPr>
          <w:rFonts w:hint="eastAsia" w:ascii="仿宋_GB2312" w:hAnsi="仿宋" w:eastAsia="仿宋_GB2312"/>
          <w:sz w:val="28"/>
          <w:szCs w:val="28"/>
        </w:rPr>
        <w:t>山西省交通企业协会                  2020年3月20日印发</w:t>
      </w:r>
    </w:p>
    <w:p>
      <w:pPr>
        <w:tabs>
          <w:tab w:val="left" w:pos="0"/>
          <w:tab w:val="left" w:pos="780"/>
        </w:tabs>
        <w:adjustRightInd w:val="0"/>
        <w:snapToGrid w:val="0"/>
        <w:spacing w:line="600" w:lineRule="atLeast"/>
        <w:rPr>
          <w:rFonts w:ascii="黑体" w:eastAsia="黑体"/>
          <w:color w:val="000000"/>
          <w:sz w:val="28"/>
          <w:szCs w:val="28"/>
        </w:rPr>
      </w:pPr>
      <w:r>
        <w:rPr>
          <w:rFonts w:hint="eastAsia" w:ascii="黑体" w:eastAsia="黑体"/>
          <w:color w:val="000000"/>
          <w:sz w:val="28"/>
          <w:szCs w:val="28"/>
        </w:rPr>
        <w:t>附件1：</w:t>
      </w:r>
    </w:p>
    <w:p>
      <w:pPr>
        <w:adjustRightInd w:val="0"/>
        <w:snapToGrid w:val="0"/>
        <w:jc w:val="center"/>
        <w:rPr>
          <w:rFonts w:eastAsia="黑体"/>
          <w:color w:val="000000"/>
          <w:sz w:val="36"/>
          <w:szCs w:val="36"/>
        </w:rPr>
      </w:pPr>
    </w:p>
    <w:p>
      <w:pPr>
        <w:adjustRightInd w:val="0"/>
        <w:snapToGrid w:val="0"/>
        <w:jc w:val="center"/>
        <w:rPr>
          <w:rFonts w:eastAsia="黑体"/>
          <w:color w:val="000000"/>
          <w:sz w:val="36"/>
          <w:szCs w:val="36"/>
        </w:rPr>
      </w:pPr>
      <w:r>
        <w:rPr>
          <w:rFonts w:hint="eastAsia" w:eastAsia="黑体"/>
          <w:color w:val="000000"/>
          <w:sz w:val="36"/>
          <w:szCs w:val="36"/>
        </w:rPr>
        <w:t>山西省交通运输系统质量管理小组申报表</w:t>
      </w:r>
    </w:p>
    <w:p>
      <w:pPr>
        <w:adjustRightInd w:val="0"/>
        <w:snapToGrid w:val="0"/>
        <w:spacing w:line="240" w:lineRule="atLeast"/>
        <w:jc w:val="center"/>
        <w:rPr>
          <w:color w:val="000000"/>
          <w:sz w:val="28"/>
          <w:szCs w:val="28"/>
        </w:rPr>
      </w:pPr>
    </w:p>
    <w:p>
      <w:pPr>
        <w:rPr>
          <w:color w:val="000000"/>
          <w:u w:val="single"/>
        </w:rPr>
      </w:pPr>
      <w:r>
        <w:rPr>
          <w:rFonts w:hint="eastAsia"/>
          <w:color w:val="000000"/>
        </w:rPr>
        <w:t xml:space="preserve">                                  </w:t>
      </w:r>
    </w:p>
    <w:tbl>
      <w:tblPr>
        <w:tblStyle w:val="9"/>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4674"/>
        <w:gridCol w:w="1567"/>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540" w:type="dxa"/>
            <w:vAlign w:val="center"/>
          </w:tcPr>
          <w:p>
            <w:pPr>
              <w:jc w:val="center"/>
              <w:rPr>
                <w:rFonts w:asciiTheme="majorEastAsia" w:hAnsiTheme="majorEastAsia" w:eastAsiaTheme="majorEastAsia"/>
                <w:color w:val="000000"/>
              </w:rPr>
            </w:pPr>
            <w:r>
              <w:rPr>
                <w:rFonts w:hint="eastAsia" w:asciiTheme="majorEastAsia" w:hAnsiTheme="majorEastAsia" w:eastAsiaTheme="majorEastAsia"/>
                <w:color w:val="000000"/>
              </w:rPr>
              <w:t>QC小组名称</w:t>
            </w:r>
          </w:p>
        </w:tc>
        <w:tc>
          <w:tcPr>
            <w:tcW w:w="4674" w:type="dxa"/>
            <w:vAlign w:val="center"/>
          </w:tcPr>
          <w:p>
            <w:pPr>
              <w:jc w:val="center"/>
              <w:rPr>
                <w:rFonts w:asciiTheme="majorEastAsia" w:hAnsiTheme="majorEastAsia" w:eastAsiaTheme="majorEastAsia"/>
                <w:color w:val="000000"/>
              </w:rPr>
            </w:pPr>
          </w:p>
        </w:tc>
        <w:tc>
          <w:tcPr>
            <w:tcW w:w="1567" w:type="dxa"/>
            <w:vAlign w:val="center"/>
          </w:tcPr>
          <w:p>
            <w:pPr>
              <w:jc w:val="center"/>
              <w:rPr>
                <w:rFonts w:asciiTheme="majorEastAsia" w:hAnsiTheme="majorEastAsia" w:eastAsiaTheme="majorEastAsia"/>
                <w:color w:val="000000"/>
              </w:rPr>
            </w:pPr>
            <w:r>
              <w:rPr>
                <w:rFonts w:hint="eastAsia" w:asciiTheme="majorEastAsia" w:hAnsiTheme="majorEastAsia" w:eastAsiaTheme="majorEastAsia"/>
                <w:color w:val="000000"/>
              </w:rPr>
              <w:t>人数</w:t>
            </w:r>
          </w:p>
        </w:tc>
        <w:tc>
          <w:tcPr>
            <w:tcW w:w="1751" w:type="dxa"/>
            <w:vAlign w:val="center"/>
          </w:tcPr>
          <w:p>
            <w:pPr>
              <w:jc w:val="center"/>
              <w:rPr>
                <w:rFonts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540" w:type="dxa"/>
            <w:vAlign w:val="center"/>
          </w:tcPr>
          <w:p>
            <w:pPr>
              <w:jc w:val="center"/>
              <w:rPr>
                <w:rFonts w:asciiTheme="majorEastAsia" w:hAnsiTheme="majorEastAsia" w:eastAsiaTheme="majorEastAsia"/>
                <w:color w:val="000000"/>
              </w:rPr>
            </w:pPr>
            <w:r>
              <w:rPr>
                <w:rFonts w:hint="eastAsia" w:asciiTheme="majorEastAsia" w:hAnsiTheme="majorEastAsia" w:eastAsiaTheme="majorEastAsia"/>
                <w:color w:val="000000"/>
              </w:rPr>
              <w:t>课题名称</w:t>
            </w:r>
          </w:p>
        </w:tc>
        <w:tc>
          <w:tcPr>
            <w:tcW w:w="4674" w:type="dxa"/>
            <w:vAlign w:val="center"/>
          </w:tcPr>
          <w:p>
            <w:pPr>
              <w:jc w:val="center"/>
              <w:rPr>
                <w:rFonts w:asciiTheme="majorEastAsia" w:hAnsiTheme="majorEastAsia" w:eastAsiaTheme="majorEastAsia"/>
                <w:color w:val="000000"/>
                <w:w w:val="200"/>
              </w:rPr>
            </w:pPr>
          </w:p>
        </w:tc>
        <w:tc>
          <w:tcPr>
            <w:tcW w:w="1567" w:type="dxa"/>
            <w:vAlign w:val="center"/>
          </w:tcPr>
          <w:p>
            <w:pPr>
              <w:jc w:val="center"/>
              <w:rPr>
                <w:rFonts w:asciiTheme="majorEastAsia" w:hAnsiTheme="majorEastAsia" w:eastAsiaTheme="majorEastAsia"/>
                <w:color w:val="000000"/>
                <w:w w:val="200"/>
              </w:rPr>
            </w:pPr>
            <w:r>
              <w:rPr>
                <w:rFonts w:hint="eastAsia" w:asciiTheme="majorEastAsia" w:hAnsiTheme="majorEastAsia" w:eastAsiaTheme="majorEastAsia"/>
                <w:color w:val="000000"/>
              </w:rPr>
              <w:t>课题类型</w:t>
            </w:r>
          </w:p>
        </w:tc>
        <w:tc>
          <w:tcPr>
            <w:tcW w:w="1751" w:type="dxa"/>
            <w:vAlign w:val="center"/>
          </w:tcPr>
          <w:p>
            <w:pPr>
              <w:jc w:val="center"/>
              <w:rPr>
                <w:rFonts w:asciiTheme="majorEastAsia" w:hAnsiTheme="majorEastAsia" w:eastAsiaTheme="majorEastAsia"/>
                <w:color w:val="000000"/>
                <w:w w:val="2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540" w:type="dxa"/>
            <w:vAlign w:val="center"/>
          </w:tcPr>
          <w:p>
            <w:pPr>
              <w:jc w:val="center"/>
              <w:rPr>
                <w:rFonts w:asciiTheme="majorEastAsia" w:hAnsiTheme="majorEastAsia" w:eastAsiaTheme="majorEastAsia"/>
                <w:color w:val="000000"/>
              </w:rPr>
            </w:pPr>
            <w:r>
              <w:rPr>
                <w:rFonts w:hint="eastAsia" w:asciiTheme="majorEastAsia" w:hAnsiTheme="majorEastAsia" w:eastAsiaTheme="majorEastAsia"/>
                <w:color w:val="000000"/>
              </w:rPr>
              <w:t>单位名称（以公章为准）</w:t>
            </w:r>
          </w:p>
        </w:tc>
        <w:tc>
          <w:tcPr>
            <w:tcW w:w="4674" w:type="dxa"/>
            <w:vAlign w:val="center"/>
          </w:tcPr>
          <w:p>
            <w:pPr>
              <w:jc w:val="center"/>
              <w:rPr>
                <w:rFonts w:asciiTheme="majorEastAsia" w:hAnsiTheme="majorEastAsia" w:eastAsiaTheme="majorEastAsia"/>
                <w:color w:val="000000"/>
              </w:rPr>
            </w:pPr>
          </w:p>
        </w:tc>
        <w:tc>
          <w:tcPr>
            <w:tcW w:w="1567" w:type="dxa"/>
            <w:vAlign w:val="center"/>
          </w:tcPr>
          <w:p>
            <w:pPr>
              <w:jc w:val="center"/>
              <w:rPr>
                <w:rFonts w:asciiTheme="majorEastAsia" w:hAnsiTheme="majorEastAsia" w:eastAsiaTheme="majorEastAsia"/>
                <w:color w:val="000000"/>
              </w:rPr>
            </w:pPr>
            <w:r>
              <w:rPr>
                <w:rFonts w:hint="eastAsia" w:asciiTheme="majorEastAsia" w:hAnsiTheme="majorEastAsia" w:eastAsiaTheme="majorEastAsia"/>
                <w:color w:val="000000"/>
              </w:rPr>
              <w:t>邮编</w:t>
            </w:r>
          </w:p>
        </w:tc>
        <w:tc>
          <w:tcPr>
            <w:tcW w:w="1751" w:type="dxa"/>
            <w:vAlign w:val="center"/>
          </w:tcPr>
          <w:p>
            <w:pPr>
              <w:jc w:val="center"/>
              <w:rPr>
                <w:rFonts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540" w:type="dxa"/>
            <w:vAlign w:val="center"/>
          </w:tcPr>
          <w:p>
            <w:pPr>
              <w:jc w:val="center"/>
              <w:rPr>
                <w:rFonts w:asciiTheme="majorEastAsia" w:hAnsiTheme="majorEastAsia" w:eastAsiaTheme="majorEastAsia"/>
                <w:color w:val="000000"/>
              </w:rPr>
            </w:pPr>
            <w:r>
              <w:rPr>
                <w:rFonts w:hint="eastAsia" w:asciiTheme="majorEastAsia" w:hAnsiTheme="majorEastAsia" w:eastAsiaTheme="majorEastAsia"/>
                <w:color w:val="000000"/>
              </w:rPr>
              <w:t>联系人及手机</w:t>
            </w:r>
          </w:p>
        </w:tc>
        <w:tc>
          <w:tcPr>
            <w:tcW w:w="4674" w:type="dxa"/>
            <w:vAlign w:val="center"/>
          </w:tcPr>
          <w:p>
            <w:pPr>
              <w:jc w:val="center"/>
              <w:rPr>
                <w:rFonts w:asciiTheme="majorEastAsia" w:hAnsiTheme="majorEastAsia" w:eastAsiaTheme="majorEastAsia"/>
                <w:color w:val="000000"/>
              </w:rPr>
            </w:pPr>
          </w:p>
        </w:tc>
        <w:tc>
          <w:tcPr>
            <w:tcW w:w="1567" w:type="dxa"/>
            <w:vAlign w:val="center"/>
          </w:tcPr>
          <w:p>
            <w:pPr>
              <w:jc w:val="center"/>
              <w:rPr>
                <w:rFonts w:asciiTheme="majorEastAsia" w:hAnsiTheme="majorEastAsia" w:eastAsiaTheme="majorEastAsia"/>
                <w:color w:val="000000"/>
              </w:rPr>
            </w:pPr>
            <w:r>
              <w:rPr>
                <w:rFonts w:hint="eastAsia" w:asciiTheme="majorEastAsia" w:hAnsiTheme="majorEastAsia" w:eastAsiaTheme="majorEastAsia"/>
                <w:color w:val="000000"/>
              </w:rPr>
              <w:t>联系人</w:t>
            </w:r>
          </w:p>
          <w:p>
            <w:pPr>
              <w:jc w:val="center"/>
              <w:rPr>
                <w:rFonts w:asciiTheme="majorEastAsia" w:hAnsiTheme="majorEastAsia" w:eastAsiaTheme="majorEastAsia"/>
                <w:color w:val="000000"/>
              </w:rPr>
            </w:pPr>
            <w:r>
              <w:rPr>
                <w:rFonts w:hint="eastAsia" w:asciiTheme="majorEastAsia" w:hAnsiTheme="majorEastAsia" w:eastAsiaTheme="majorEastAsia"/>
                <w:color w:val="000000"/>
              </w:rPr>
              <w:t>邮箱</w:t>
            </w:r>
          </w:p>
        </w:tc>
        <w:tc>
          <w:tcPr>
            <w:tcW w:w="1751" w:type="dxa"/>
            <w:vAlign w:val="center"/>
          </w:tcPr>
          <w:p>
            <w:pPr>
              <w:jc w:val="center"/>
              <w:rPr>
                <w:rFonts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540" w:type="dxa"/>
            <w:vAlign w:val="center"/>
          </w:tcPr>
          <w:p>
            <w:pPr>
              <w:jc w:val="center"/>
              <w:rPr>
                <w:rFonts w:asciiTheme="majorEastAsia" w:hAnsiTheme="majorEastAsia" w:eastAsiaTheme="majorEastAsia"/>
                <w:color w:val="000000"/>
              </w:rPr>
            </w:pPr>
            <w:r>
              <w:rPr>
                <w:rFonts w:hint="eastAsia" w:asciiTheme="majorEastAsia" w:hAnsiTheme="majorEastAsia" w:eastAsiaTheme="majorEastAsia"/>
                <w:color w:val="000000"/>
              </w:rPr>
              <w:t>主管部门</w:t>
            </w:r>
          </w:p>
        </w:tc>
        <w:tc>
          <w:tcPr>
            <w:tcW w:w="4674" w:type="dxa"/>
            <w:vAlign w:val="center"/>
          </w:tcPr>
          <w:p>
            <w:pPr>
              <w:jc w:val="center"/>
              <w:rPr>
                <w:rFonts w:asciiTheme="majorEastAsia" w:hAnsiTheme="majorEastAsia" w:eastAsiaTheme="majorEastAsia"/>
                <w:color w:val="000000"/>
              </w:rPr>
            </w:pPr>
          </w:p>
        </w:tc>
        <w:tc>
          <w:tcPr>
            <w:tcW w:w="1567" w:type="dxa"/>
            <w:vAlign w:val="center"/>
          </w:tcPr>
          <w:p>
            <w:pPr>
              <w:jc w:val="center"/>
              <w:rPr>
                <w:rFonts w:asciiTheme="majorEastAsia" w:hAnsiTheme="majorEastAsia" w:eastAsiaTheme="majorEastAsia"/>
                <w:color w:val="000000"/>
              </w:rPr>
            </w:pPr>
            <w:r>
              <w:rPr>
                <w:rFonts w:hint="eastAsia" w:asciiTheme="majorEastAsia" w:hAnsiTheme="majorEastAsia" w:eastAsiaTheme="majorEastAsia"/>
                <w:color w:val="000000"/>
              </w:rPr>
              <w:t>负责人</w:t>
            </w:r>
          </w:p>
          <w:p>
            <w:pPr>
              <w:jc w:val="center"/>
              <w:rPr>
                <w:rFonts w:asciiTheme="majorEastAsia" w:hAnsiTheme="majorEastAsia" w:eastAsiaTheme="majorEastAsia"/>
                <w:color w:val="000000"/>
              </w:rPr>
            </w:pPr>
            <w:r>
              <w:rPr>
                <w:rFonts w:hint="eastAsia" w:asciiTheme="majorEastAsia" w:hAnsiTheme="majorEastAsia" w:eastAsiaTheme="majorEastAsia"/>
                <w:color w:val="000000"/>
              </w:rPr>
              <w:t>手机</w:t>
            </w:r>
          </w:p>
        </w:tc>
        <w:tc>
          <w:tcPr>
            <w:tcW w:w="1751" w:type="dxa"/>
            <w:vAlign w:val="center"/>
          </w:tcPr>
          <w:p>
            <w:pPr>
              <w:jc w:val="center"/>
              <w:rPr>
                <w:rFonts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540" w:type="dxa"/>
            <w:vAlign w:val="center"/>
          </w:tcPr>
          <w:p>
            <w:pPr>
              <w:jc w:val="center"/>
              <w:rPr>
                <w:rFonts w:asciiTheme="majorEastAsia" w:hAnsiTheme="majorEastAsia" w:eastAsiaTheme="majorEastAsia"/>
                <w:color w:val="000000"/>
              </w:rPr>
            </w:pPr>
            <w:r>
              <w:rPr>
                <w:rFonts w:hint="eastAsia" w:asciiTheme="majorEastAsia" w:hAnsiTheme="majorEastAsia" w:eastAsiaTheme="majorEastAsia"/>
                <w:color w:val="000000"/>
              </w:rPr>
              <w:t>通讯地址</w:t>
            </w:r>
          </w:p>
        </w:tc>
        <w:tc>
          <w:tcPr>
            <w:tcW w:w="4674" w:type="dxa"/>
            <w:vAlign w:val="center"/>
          </w:tcPr>
          <w:p>
            <w:pPr>
              <w:jc w:val="center"/>
              <w:rPr>
                <w:rFonts w:asciiTheme="majorEastAsia" w:hAnsiTheme="majorEastAsia" w:eastAsiaTheme="majorEastAsia"/>
                <w:color w:val="000000"/>
              </w:rPr>
            </w:pPr>
          </w:p>
        </w:tc>
        <w:tc>
          <w:tcPr>
            <w:tcW w:w="1567" w:type="dxa"/>
            <w:vAlign w:val="center"/>
          </w:tcPr>
          <w:p>
            <w:pPr>
              <w:jc w:val="center"/>
              <w:rPr>
                <w:rFonts w:asciiTheme="majorEastAsia" w:hAnsiTheme="majorEastAsia" w:eastAsiaTheme="majorEastAsia"/>
                <w:color w:val="000000"/>
              </w:rPr>
            </w:pPr>
            <w:r>
              <w:rPr>
                <w:rFonts w:hint="eastAsia" w:asciiTheme="majorEastAsia" w:hAnsiTheme="majorEastAsia" w:eastAsiaTheme="majorEastAsia"/>
                <w:color w:val="000000"/>
              </w:rPr>
              <w:t>成果审核者</w:t>
            </w:r>
          </w:p>
        </w:tc>
        <w:tc>
          <w:tcPr>
            <w:tcW w:w="1751" w:type="dxa"/>
            <w:vAlign w:val="center"/>
          </w:tcPr>
          <w:p>
            <w:pPr>
              <w:jc w:val="center"/>
              <w:rPr>
                <w:rFonts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4" w:hRule="atLeast"/>
          <w:jc w:val="center"/>
        </w:trPr>
        <w:tc>
          <w:tcPr>
            <w:tcW w:w="9532" w:type="dxa"/>
            <w:gridSpan w:val="4"/>
          </w:tcPr>
          <w:p>
            <w:pPr>
              <w:rPr>
                <w:rFonts w:asciiTheme="majorEastAsia" w:hAnsiTheme="majorEastAsia" w:eastAsiaTheme="majorEastAsia"/>
                <w:color w:val="000000"/>
              </w:rPr>
            </w:pPr>
            <w:r>
              <w:rPr>
                <w:rFonts w:hint="eastAsia" w:asciiTheme="majorEastAsia" w:hAnsiTheme="majorEastAsia" w:eastAsiaTheme="majorEastAsia"/>
                <w:color w:val="000000"/>
              </w:rPr>
              <w:t>QC小组简介：</w:t>
            </w:r>
          </w:p>
          <w:p>
            <w:pPr>
              <w:rPr>
                <w:rFonts w:asciiTheme="majorEastAsia" w:hAnsiTheme="majorEastAsia" w:eastAsiaTheme="majorEastAsia"/>
                <w:color w:val="000000"/>
              </w:rPr>
            </w:pPr>
          </w:p>
          <w:p>
            <w:pPr>
              <w:rPr>
                <w:rFonts w:asciiTheme="majorEastAsia" w:hAnsiTheme="majorEastAsia" w:eastAsiaTheme="majorEastAsia"/>
                <w:color w:val="000000"/>
              </w:rPr>
            </w:pPr>
          </w:p>
          <w:p>
            <w:pPr>
              <w:rPr>
                <w:rFonts w:asciiTheme="majorEastAsia" w:hAnsiTheme="majorEastAsia" w:eastAsiaTheme="majorEastAsia"/>
                <w:color w:val="000000"/>
              </w:rPr>
            </w:pPr>
          </w:p>
          <w:p>
            <w:pPr>
              <w:rPr>
                <w:rFonts w:asciiTheme="majorEastAsia" w:hAnsiTheme="majorEastAsia" w:eastAsiaTheme="majorEastAsia"/>
                <w:color w:val="000000"/>
              </w:rPr>
            </w:pPr>
          </w:p>
          <w:p>
            <w:pPr>
              <w:rPr>
                <w:rFonts w:asciiTheme="majorEastAsia" w:hAnsiTheme="majorEastAsia" w:eastAsiaTheme="majorEastAsia"/>
                <w:color w:val="000000"/>
              </w:rPr>
            </w:pPr>
          </w:p>
          <w:p>
            <w:pPr>
              <w:rPr>
                <w:rFonts w:asciiTheme="majorEastAsia" w:hAnsiTheme="majorEastAsia" w:eastAsiaTheme="majorEastAsia"/>
                <w:color w:val="000000"/>
              </w:rPr>
            </w:pPr>
          </w:p>
          <w:p>
            <w:pPr>
              <w:rPr>
                <w:rFonts w:asciiTheme="majorEastAsia" w:hAnsiTheme="majorEastAsia" w:eastAsiaTheme="majorEastAsia"/>
                <w:color w:val="000000"/>
              </w:rPr>
            </w:pPr>
          </w:p>
          <w:p>
            <w:pPr>
              <w:rPr>
                <w:rFonts w:asciiTheme="majorEastAsia" w:hAnsiTheme="majorEastAsia" w:eastAsiaTheme="majorEastAsia"/>
                <w:color w:val="000000"/>
              </w:rPr>
            </w:pPr>
          </w:p>
          <w:p>
            <w:pPr>
              <w:rPr>
                <w:rFonts w:asciiTheme="majorEastAsia" w:hAnsiTheme="majorEastAsia" w:eastAsiaTheme="majorEastAsia"/>
                <w:color w:val="000000"/>
              </w:rPr>
            </w:pPr>
          </w:p>
          <w:p>
            <w:pPr>
              <w:rPr>
                <w:rFonts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7" w:hRule="atLeast"/>
          <w:jc w:val="center"/>
        </w:trPr>
        <w:tc>
          <w:tcPr>
            <w:tcW w:w="9532" w:type="dxa"/>
            <w:gridSpan w:val="4"/>
          </w:tcPr>
          <w:p>
            <w:pPr>
              <w:rPr>
                <w:rFonts w:asciiTheme="majorEastAsia" w:hAnsiTheme="majorEastAsia" w:eastAsiaTheme="majorEastAsia"/>
                <w:color w:val="000000"/>
              </w:rPr>
            </w:pPr>
            <w:r>
              <w:rPr>
                <w:rFonts w:hint="eastAsia" w:asciiTheme="majorEastAsia" w:hAnsiTheme="majorEastAsia" w:eastAsiaTheme="majorEastAsia"/>
                <w:color w:val="000000"/>
              </w:rPr>
              <w:t>主要活动过程与效果：</w:t>
            </w:r>
          </w:p>
          <w:p>
            <w:pPr>
              <w:rPr>
                <w:rFonts w:asciiTheme="majorEastAsia" w:hAnsiTheme="majorEastAsia" w:eastAsiaTheme="majorEastAsia"/>
                <w:color w:val="000000"/>
              </w:rPr>
            </w:pPr>
          </w:p>
          <w:p>
            <w:pPr>
              <w:rPr>
                <w:rFonts w:asciiTheme="majorEastAsia" w:hAnsiTheme="majorEastAsia" w:eastAsiaTheme="majorEastAsia"/>
                <w:color w:val="000000"/>
              </w:rPr>
            </w:pPr>
          </w:p>
          <w:p>
            <w:pPr>
              <w:rPr>
                <w:rFonts w:asciiTheme="majorEastAsia" w:hAnsiTheme="majorEastAsia" w:eastAsiaTheme="majorEastAsia"/>
                <w:color w:val="000000"/>
              </w:rPr>
            </w:pPr>
          </w:p>
          <w:p>
            <w:pPr>
              <w:rPr>
                <w:rFonts w:asciiTheme="majorEastAsia" w:hAnsiTheme="majorEastAsia" w:eastAsiaTheme="majorEastAsia"/>
                <w:color w:val="000000"/>
              </w:rPr>
            </w:pPr>
          </w:p>
          <w:p>
            <w:pPr>
              <w:rPr>
                <w:rFonts w:asciiTheme="majorEastAsia" w:hAnsiTheme="majorEastAsia" w:eastAsiaTheme="majorEastAsia"/>
                <w:color w:val="000000"/>
              </w:rPr>
            </w:pPr>
          </w:p>
          <w:p>
            <w:pPr>
              <w:rPr>
                <w:rFonts w:asciiTheme="majorEastAsia" w:hAnsiTheme="majorEastAsia" w:eastAsiaTheme="majorEastAsia"/>
                <w:color w:val="000000"/>
              </w:rPr>
            </w:pPr>
          </w:p>
          <w:p>
            <w:pPr>
              <w:rPr>
                <w:rFonts w:asciiTheme="majorEastAsia" w:hAnsiTheme="majorEastAsia" w:eastAsiaTheme="majorEastAsia"/>
                <w:color w:val="000000"/>
              </w:rPr>
            </w:pPr>
          </w:p>
          <w:p>
            <w:pPr>
              <w:rPr>
                <w:rFonts w:asciiTheme="majorEastAsia" w:hAnsiTheme="majorEastAsia" w:eastAsiaTheme="majorEastAsia"/>
                <w:color w:val="000000"/>
              </w:rPr>
            </w:pPr>
            <w:r>
              <w:rPr>
                <w:rFonts w:hint="eastAsia" w:asciiTheme="majorEastAsia" w:hAnsiTheme="majorEastAsia" w:eastAsiaTheme="majorEastAsia"/>
                <w:color w:val="000000"/>
              </w:rPr>
              <w:t xml:space="preserve">                                                         单位盖章</w:t>
            </w:r>
          </w:p>
          <w:p>
            <w:pPr>
              <w:rPr>
                <w:rFonts w:asciiTheme="majorEastAsia" w:hAnsiTheme="majorEastAsia" w:eastAsiaTheme="majorEastAsia"/>
                <w:color w:val="000000"/>
              </w:rPr>
            </w:pPr>
            <w:r>
              <w:rPr>
                <w:rFonts w:hint="eastAsia" w:asciiTheme="majorEastAsia" w:hAnsiTheme="majorEastAsia" w:eastAsiaTheme="majorEastAsia"/>
                <w:color w:val="000000"/>
              </w:rPr>
              <w:t xml:space="preserve">                                                                    年    月    日</w:t>
            </w:r>
          </w:p>
          <w:p>
            <w:pPr>
              <w:rPr>
                <w:rFonts w:asciiTheme="majorEastAsia" w:hAnsiTheme="majorEastAsia" w:eastAsiaTheme="majorEastAsia"/>
                <w:color w:val="000000"/>
              </w:rPr>
            </w:pPr>
          </w:p>
        </w:tc>
      </w:tr>
    </w:tbl>
    <w:p>
      <w:pPr>
        <w:rPr>
          <w:rFonts w:ascii="仿宋" w:hAnsi="仿宋" w:eastAsia="仿宋"/>
          <w:sz w:val="28"/>
          <w:szCs w:val="28"/>
        </w:rPr>
      </w:pPr>
    </w:p>
    <w:p>
      <w:pPr>
        <w:rPr>
          <w:rFonts w:ascii="黑体" w:eastAsia="黑体"/>
          <w:color w:val="000000"/>
          <w:sz w:val="28"/>
          <w:szCs w:val="28"/>
        </w:rPr>
      </w:pPr>
      <w:r>
        <w:rPr>
          <w:rFonts w:hint="eastAsia" w:ascii="黑体" w:eastAsia="黑体"/>
          <w:color w:val="000000"/>
          <w:sz w:val="28"/>
          <w:szCs w:val="28"/>
        </w:rPr>
        <w:t>附件2：</w:t>
      </w:r>
    </w:p>
    <w:p>
      <w:pPr>
        <w:adjustRightInd w:val="0"/>
        <w:snapToGrid w:val="0"/>
        <w:jc w:val="center"/>
        <w:rPr>
          <w:rFonts w:ascii="黑体" w:eastAsia="黑体"/>
          <w:color w:val="000000"/>
          <w:kern w:val="0"/>
          <w:sz w:val="36"/>
        </w:rPr>
      </w:pPr>
    </w:p>
    <w:p>
      <w:pPr>
        <w:adjustRightInd w:val="0"/>
        <w:snapToGrid w:val="0"/>
        <w:jc w:val="center"/>
        <w:rPr>
          <w:rFonts w:ascii="黑体" w:eastAsia="黑体"/>
          <w:color w:val="000000"/>
          <w:kern w:val="0"/>
          <w:sz w:val="36"/>
        </w:rPr>
      </w:pPr>
      <w:r>
        <w:rPr>
          <w:rFonts w:hint="eastAsia" w:ascii="黑体" w:eastAsia="黑体"/>
          <w:color w:val="000000"/>
          <w:kern w:val="0"/>
          <w:sz w:val="36"/>
        </w:rPr>
        <w:t>山西省交通运输系统质量管理小组注册登记表</w:t>
      </w:r>
    </w:p>
    <w:p>
      <w:pPr>
        <w:adjustRightInd w:val="0"/>
        <w:snapToGrid w:val="0"/>
        <w:rPr>
          <w:color w:val="000000"/>
        </w:rPr>
      </w:pPr>
    </w:p>
    <w:p>
      <w:pPr>
        <w:ind w:firstLine="424" w:firstLineChars="202"/>
        <w:rPr>
          <w:rFonts w:asciiTheme="majorEastAsia" w:hAnsiTheme="majorEastAsia" w:eastAsiaTheme="majorEastAsia"/>
          <w:color w:val="000000"/>
          <w:u w:val="single"/>
        </w:rPr>
      </w:pPr>
      <w:r>
        <w:rPr>
          <w:rFonts w:hint="eastAsia" w:asciiTheme="majorEastAsia" w:hAnsiTheme="majorEastAsia" w:eastAsiaTheme="majorEastAsia"/>
          <w:color w:val="000000"/>
        </w:rPr>
        <w:t>单位(章):</w:t>
      </w:r>
      <w:r>
        <w:rPr>
          <w:rFonts w:hint="eastAsia" w:asciiTheme="majorEastAsia" w:hAnsiTheme="majorEastAsia" w:eastAsiaTheme="majorEastAsia"/>
          <w:color w:val="000000"/>
          <w:u w:val="single"/>
        </w:rPr>
        <w:t xml:space="preserve">                </w:t>
      </w:r>
      <w:r>
        <w:rPr>
          <w:rFonts w:hint="eastAsia" w:asciiTheme="majorEastAsia" w:hAnsiTheme="majorEastAsia" w:eastAsiaTheme="majorEastAsia"/>
          <w:color w:val="000000"/>
        </w:rPr>
        <w:t xml:space="preserve">                             课题类型：</w:t>
      </w:r>
    </w:p>
    <w:tbl>
      <w:tblPr>
        <w:tblStyle w:val="9"/>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2048"/>
        <w:gridCol w:w="1275"/>
        <w:gridCol w:w="1357"/>
        <w:gridCol w:w="1097"/>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3162" w:type="dxa"/>
            <w:gridSpan w:val="2"/>
            <w:vAlign w:val="center"/>
          </w:tcPr>
          <w:p>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小组名称</w:t>
            </w:r>
          </w:p>
        </w:tc>
        <w:tc>
          <w:tcPr>
            <w:tcW w:w="1275" w:type="dxa"/>
            <w:vAlign w:val="center"/>
          </w:tcPr>
          <w:p>
            <w:pPr>
              <w:rPr>
                <w:rFonts w:asciiTheme="majorEastAsia" w:hAnsiTheme="majorEastAsia" w:eastAsiaTheme="majorEastAsia"/>
                <w:color w:val="000000"/>
                <w:sz w:val="24"/>
              </w:rPr>
            </w:pPr>
            <w:r>
              <w:rPr>
                <w:rFonts w:hint="eastAsia" w:asciiTheme="majorEastAsia" w:hAnsiTheme="majorEastAsia" w:eastAsiaTheme="majorEastAsia"/>
                <w:color w:val="000000"/>
                <w:sz w:val="24"/>
              </w:rPr>
              <w:t>所在部门</w:t>
            </w:r>
          </w:p>
        </w:tc>
        <w:tc>
          <w:tcPr>
            <w:tcW w:w="2454" w:type="dxa"/>
            <w:gridSpan w:val="2"/>
            <w:vAlign w:val="center"/>
          </w:tcPr>
          <w:p>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成立日期</w:t>
            </w:r>
          </w:p>
        </w:tc>
        <w:tc>
          <w:tcPr>
            <w:tcW w:w="2657" w:type="dxa"/>
            <w:vAlign w:val="center"/>
          </w:tcPr>
          <w:p>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登记注册号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3162" w:type="dxa"/>
            <w:gridSpan w:val="2"/>
            <w:vAlign w:val="center"/>
          </w:tcPr>
          <w:p>
            <w:pPr>
              <w:rPr>
                <w:rFonts w:asciiTheme="majorEastAsia" w:hAnsiTheme="majorEastAsia" w:eastAsiaTheme="majorEastAsia"/>
                <w:color w:val="000000"/>
              </w:rPr>
            </w:pPr>
          </w:p>
        </w:tc>
        <w:tc>
          <w:tcPr>
            <w:tcW w:w="1275" w:type="dxa"/>
            <w:vAlign w:val="center"/>
          </w:tcPr>
          <w:p>
            <w:pPr>
              <w:rPr>
                <w:rFonts w:asciiTheme="majorEastAsia" w:hAnsiTheme="majorEastAsia" w:eastAsiaTheme="majorEastAsia"/>
                <w:color w:val="000000"/>
              </w:rPr>
            </w:pPr>
          </w:p>
        </w:tc>
        <w:tc>
          <w:tcPr>
            <w:tcW w:w="2454" w:type="dxa"/>
            <w:gridSpan w:val="2"/>
            <w:vAlign w:val="center"/>
          </w:tcPr>
          <w:p>
            <w:pPr>
              <w:jc w:val="right"/>
              <w:rPr>
                <w:rFonts w:asciiTheme="majorEastAsia" w:hAnsiTheme="majorEastAsia" w:eastAsiaTheme="majorEastAsia"/>
                <w:color w:val="000000"/>
              </w:rPr>
            </w:pPr>
            <w:r>
              <w:rPr>
                <w:rFonts w:hint="eastAsia" w:asciiTheme="majorEastAsia" w:hAnsiTheme="majorEastAsia" w:eastAsiaTheme="majorEastAsia"/>
                <w:color w:val="000000"/>
              </w:rPr>
              <w:t>年   月   日</w:t>
            </w:r>
          </w:p>
        </w:tc>
        <w:tc>
          <w:tcPr>
            <w:tcW w:w="2657" w:type="dxa"/>
            <w:vAlign w:val="center"/>
          </w:tcPr>
          <w:p>
            <w:pPr>
              <w:rPr>
                <w:rFonts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1114" w:type="dxa"/>
            <w:vAlign w:val="center"/>
          </w:tcPr>
          <w:p>
            <w:pPr>
              <w:rPr>
                <w:rFonts w:asciiTheme="majorEastAsia" w:hAnsiTheme="majorEastAsia" w:eastAsiaTheme="majorEastAsia"/>
                <w:color w:val="000000"/>
              </w:rPr>
            </w:pPr>
            <w:r>
              <w:rPr>
                <w:rFonts w:hint="eastAsia" w:asciiTheme="majorEastAsia" w:hAnsiTheme="majorEastAsia" w:eastAsiaTheme="majorEastAsia"/>
                <w:color w:val="000000"/>
              </w:rPr>
              <w:t>组长姓名</w:t>
            </w:r>
          </w:p>
        </w:tc>
        <w:tc>
          <w:tcPr>
            <w:tcW w:w="2048" w:type="dxa"/>
            <w:vAlign w:val="center"/>
          </w:tcPr>
          <w:p>
            <w:pPr>
              <w:rPr>
                <w:rFonts w:asciiTheme="majorEastAsia" w:hAnsiTheme="majorEastAsia" w:eastAsiaTheme="majorEastAsia"/>
                <w:color w:val="000000"/>
              </w:rPr>
            </w:pPr>
          </w:p>
        </w:tc>
        <w:tc>
          <w:tcPr>
            <w:tcW w:w="1275" w:type="dxa"/>
            <w:vAlign w:val="center"/>
          </w:tcPr>
          <w:p>
            <w:pPr>
              <w:jc w:val="center"/>
              <w:rPr>
                <w:rFonts w:asciiTheme="majorEastAsia" w:hAnsiTheme="majorEastAsia" w:eastAsiaTheme="majorEastAsia"/>
                <w:color w:val="000000"/>
              </w:rPr>
            </w:pPr>
            <w:r>
              <w:rPr>
                <w:rFonts w:hint="eastAsia" w:asciiTheme="majorEastAsia" w:hAnsiTheme="majorEastAsia" w:eastAsiaTheme="majorEastAsia"/>
                <w:color w:val="000000"/>
              </w:rPr>
              <w:t>性别</w:t>
            </w:r>
          </w:p>
        </w:tc>
        <w:tc>
          <w:tcPr>
            <w:tcW w:w="1357" w:type="dxa"/>
            <w:vAlign w:val="center"/>
          </w:tcPr>
          <w:p>
            <w:pPr>
              <w:rPr>
                <w:rFonts w:asciiTheme="majorEastAsia" w:hAnsiTheme="majorEastAsia" w:eastAsiaTheme="majorEastAsia"/>
                <w:color w:val="000000"/>
              </w:rPr>
            </w:pPr>
          </w:p>
        </w:tc>
        <w:tc>
          <w:tcPr>
            <w:tcW w:w="1097" w:type="dxa"/>
            <w:vAlign w:val="center"/>
          </w:tcPr>
          <w:p>
            <w:pPr>
              <w:jc w:val="center"/>
              <w:rPr>
                <w:rFonts w:asciiTheme="majorEastAsia" w:hAnsiTheme="majorEastAsia" w:eastAsiaTheme="majorEastAsia"/>
                <w:color w:val="000000"/>
              </w:rPr>
            </w:pPr>
            <w:r>
              <w:rPr>
                <w:rFonts w:hint="eastAsia" w:asciiTheme="majorEastAsia" w:hAnsiTheme="majorEastAsia" w:eastAsiaTheme="majorEastAsia"/>
                <w:color w:val="000000"/>
              </w:rPr>
              <w:t>职务</w:t>
            </w:r>
          </w:p>
        </w:tc>
        <w:tc>
          <w:tcPr>
            <w:tcW w:w="2657" w:type="dxa"/>
            <w:vAlign w:val="center"/>
          </w:tcPr>
          <w:p>
            <w:pPr>
              <w:rPr>
                <w:rFonts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3162" w:type="dxa"/>
            <w:gridSpan w:val="2"/>
            <w:vAlign w:val="center"/>
          </w:tcPr>
          <w:p>
            <w:pPr>
              <w:jc w:val="center"/>
              <w:rPr>
                <w:rFonts w:asciiTheme="majorEastAsia" w:hAnsiTheme="majorEastAsia" w:eastAsiaTheme="majorEastAsia"/>
                <w:color w:val="000000"/>
              </w:rPr>
            </w:pPr>
            <w:r>
              <w:rPr>
                <w:rFonts w:hint="eastAsia" w:asciiTheme="majorEastAsia" w:hAnsiTheme="majorEastAsia" w:eastAsiaTheme="majorEastAsia"/>
                <w:color w:val="000000"/>
              </w:rPr>
              <w:t>成员姓名</w:t>
            </w:r>
          </w:p>
        </w:tc>
        <w:tc>
          <w:tcPr>
            <w:tcW w:w="1275" w:type="dxa"/>
            <w:vAlign w:val="center"/>
          </w:tcPr>
          <w:p>
            <w:pPr>
              <w:jc w:val="center"/>
              <w:rPr>
                <w:rFonts w:asciiTheme="majorEastAsia" w:hAnsiTheme="majorEastAsia" w:eastAsiaTheme="majorEastAsia"/>
                <w:color w:val="000000"/>
              </w:rPr>
            </w:pPr>
            <w:r>
              <w:rPr>
                <w:rFonts w:hint="eastAsia" w:asciiTheme="majorEastAsia" w:hAnsiTheme="majorEastAsia" w:eastAsiaTheme="majorEastAsia"/>
                <w:color w:val="000000"/>
              </w:rPr>
              <w:t>年龄</w:t>
            </w:r>
          </w:p>
        </w:tc>
        <w:tc>
          <w:tcPr>
            <w:tcW w:w="2454" w:type="dxa"/>
            <w:gridSpan w:val="2"/>
            <w:vAlign w:val="center"/>
          </w:tcPr>
          <w:p>
            <w:pPr>
              <w:jc w:val="center"/>
              <w:rPr>
                <w:rFonts w:asciiTheme="majorEastAsia" w:hAnsiTheme="majorEastAsia" w:eastAsiaTheme="majorEastAsia"/>
                <w:color w:val="000000"/>
              </w:rPr>
            </w:pPr>
            <w:r>
              <w:rPr>
                <w:rFonts w:hint="eastAsia" w:asciiTheme="majorEastAsia" w:hAnsiTheme="majorEastAsia" w:eastAsiaTheme="majorEastAsia"/>
                <w:color w:val="000000"/>
              </w:rPr>
              <w:t>职务(或职称)</w:t>
            </w:r>
          </w:p>
        </w:tc>
        <w:tc>
          <w:tcPr>
            <w:tcW w:w="2657" w:type="dxa"/>
            <w:vAlign w:val="center"/>
          </w:tcPr>
          <w:p>
            <w:pPr>
              <w:jc w:val="center"/>
              <w:rPr>
                <w:rFonts w:asciiTheme="majorEastAsia" w:hAnsiTheme="majorEastAsia" w:eastAsiaTheme="majorEastAsia"/>
                <w:color w:val="000000"/>
              </w:rPr>
            </w:pPr>
            <w:r>
              <w:rPr>
                <w:rFonts w:hint="eastAsia" w:asciiTheme="majorEastAsia" w:hAnsiTheme="majorEastAsia" w:eastAsiaTheme="majorEastAsia"/>
                <w:color w:val="000000"/>
              </w:rPr>
              <w:t>成员分工情况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3162" w:type="dxa"/>
            <w:gridSpan w:val="2"/>
            <w:vAlign w:val="center"/>
          </w:tcPr>
          <w:p>
            <w:pPr>
              <w:rPr>
                <w:rFonts w:asciiTheme="majorEastAsia" w:hAnsiTheme="majorEastAsia" w:eastAsiaTheme="majorEastAsia"/>
                <w:color w:val="000000"/>
              </w:rPr>
            </w:pPr>
          </w:p>
        </w:tc>
        <w:tc>
          <w:tcPr>
            <w:tcW w:w="1275" w:type="dxa"/>
            <w:vAlign w:val="center"/>
          </w:tcPr>
          <w:p>
            <w:pPr>
              <w:rPr>
                <w:rFonts w:asciiTheme="majorEastAsia" w:hAnsiTheme="majorEastAsia" w:eastAsiaTheme="majorEastAsia"/>
                <w:color w:val="000000"/>
              </w:rPr>
            </w:pPr>
          </w:p>
        </w:tc>
        <w:tc>
          <w:tcPr>
            <w:tcW w:w="2454" w:type="dxa"/>
            <w:gridSpan w:val="2"/>
            <w:vAlign w:val="center"/>
          </w:tcPr>
          <w:p>
            <w:pPr>
              <w:rPr>
                <w:rFonts w:asciiTheme="majorEastAsia" w:hAnsiTheme="majorEastAsia" w:eastAsiaTheme="majorEastAsia"/>
                <w:color w:val="000000"/>
              </w:rPr>
            </w:pPr>
          </w:p>
        </w:tc>
        <w:tc>
          <w:tcPr>
            <w:tcW w:w="2657" w:type="dxa"/>
            <w:vAlign w:val="center"/>
          </w:tcPr>
          <w:p>
            <w:pPr>
              <w:rPr>
                <w:rFonts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3162" w:type="dxa"/>
            <w:gridSpan w:val="2"/>
            <w:vAlign w:val="center"/>
          </w:tcPr>
          <w:p>
            <w:pPr>
              <w:rPr>
                <w:rFonts w:asciiTheme="majorEastAsia" w:hAnsiTheme="majorEastAsia" w:eastAsiaTheme="majorEastAsia"/>
                <w:color w:val="000000"/>
              </w:rPr>
            </w:pPr>
          </w:p>
        </w:tc>
        <w:tc>
          <w:tcPr>
            <w:tcW w:w="1275" w:type="dxa"/>
            <w:vAlign w:val="center"/>
          </w:tcPr>
          <w:p>
            <w:pPr>
              <w:rPr>
                <w:rFonts w:asciiTheme="majorEastAsia" w:hAnsiTheme="majorEastAsia" w:eastAsiaTheme="majorEastAsia"/>
                <w:color w:val="000000"/>
              </w:rPr>
            </w:pPr>
          </w:p>
        </w:tc>
        <w:tc>
          <w:tcPr>
            <w:tcW w:w="2454" w:type="dxa"/>
            <w:gridSpan w:val="2"/>
            <w:vAlign w:val="center"/>
          </w:tcPr>
          <w:p>
            <w:pPr>
              <w:rPr>
                <w:rFonts w:asciiTheme="majorEastAsia" w:hAnsiTheme="majorEastAsia" w:eastAsiaTheme="majorEastAsia"/>
                <w:color w:val="000000"/>
              </w:rPr>
            </w:pPr>
          </w:p>
        </w:tc>
        <w:tc>
          <w:tcPr>
            <w:tcW w:w="2657" w:type="dxa"/>
            <w:vAlign w:val="center"/>
          </w:tcPr>
          <w:p>
            <w:pPr>
              <w:rPr>
                <w:rFonts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3162" w:type="dxa"/>
            <w:gridSpan w:val="2"/>
            <w:vAlign w:val="center"/>
          </w:tcPr>
          <w:p>
            <w:pPr>
              <w:rPr>
                <w:rFonts w:asciiTheme="majorEastAsia" w:hAnsiTheme="majorEastAsia" w:eastAsiaTheme="majorEastAsia"/>
                <w:color w:val="000000"/>
              </w:rPr>
            </w:pPr>
          </w:p>
        </w:tc>
        <w:tc>
          <w:tcPr>
            <w:tcW w:w="1275" w:type="dxa"/>
            <w:vAlign w:val="center"/>
          </w:tcPr>
          <w:p>
            <w:pPr>
              <w:rPr>
                <w:rFonts w:asciiTheme="majorEastAsia" w:hAnsiTheme="majorEastAsia" w:eastAsiaTheme="majorEastAsia"/>
                <w:color w:val="000000"/>
              </w:rPr>
            </w:pPr>
          </w:p>
        </w:tc>
        <w:tc>
          <w:tcPr>
            <w:tcW w:w="2454" w:type="dxa"/>
            <w:gridSpan w:val="2"/>
            <w:vAlign w:val="center"/>
          </w:tcPr>
          <w:p>
            <w:pPr>
              <w:rPr>
                <w:rFonts w:asciiTheme="majorEastAsia" w:hAnsiTheme="majorEastAsia" w:eastAsiaTheme="majorEastAsia"/>
                <w:color w:val="000000"/>
              </w:rPr>
            </w:pPr>
          </w:p>
        </w:tc>
        <w:tc>
          <w:tcPr>
            <w:tcW w:w="2657" w:type="dxa"/>
            <w:vAlign w:val="center"/>
          </w:tcPr>
          <w:p>
            <w:pPr>
              <w:rPr>
                <w:rFonts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3162" w:type="dxa"/>
            <w:gridSpan w:val="2"/>
            <w:vAlign w:val="center"/>
          </w:tcPr>
          <w:p>
            <w:pPr>
              <w:rPr>
                <w:rFonts w:asciiTheme="majorEastAsia" w:hAnsiTheme="majorEastAsia" w:eastAsiaTheme="majorEastAsia"/>
                <w:color w:val="000000"/>
              </w:rPr>
            </w:pPr>
          </w:p>
        </w:tc>
        <w:tc>
          <w:tcPr>
            <w:tcW w:w="1275" w:type="dxa"/>
            <w:vAlign w:val="center"/>
          </w:tcPr>
          <w:p>
            <w:pPr>
              <w:rPr>
                <w:rFonts w:asciiTheme="majorEastAsia" w:hAnsiTheme="majorEastAsia" w:eastAsiaTheme="majorEastAsia"/>
                <w:color w:val="000000"/>
              </w:rPr>
            </w:pPr>
          </w:p>
        </w:tc>
        <w:tc>
          <w:tcPr>
            <w:tcW w:w="2454" w:type="dxa"/>
            <w:gridSpan w:val="2"/>
            <w:vAlign w:val="center"/>
          </w:tcPr>
          <w:p>
            <w:pPr>
              <w:rPr>
                <w:rFonts w:asciiTheme="majorEastAsia" w:hAnsiTheme="majorEastAsia" w:eastAsiaTheme="majorEastAsia"/>
                <w:color w:val="000000"/>
              </w:rPr>
            </w:pPr>
          </w:p>
        </w:tc>
        <w:tc>
          <w:tcPr>
            <w:tcW w:w="2657" w:type="dxa"/>
            <w:vAlign w:val="center"/>
          </w:tcPr>
          <w:p>
            <w:pPr>
              <w:rPr>
                <w:rFonts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3162" w:type="dxa"/>
            <w:gridSpan w:val="2"/>
            <w:vAlign w:val="center"/>
          </w:tcPr>
          <w:p>
            <w:pPr>
              <w:rPr>
                <w:rFonts w:asciiTheme="majorEastAsia" w:hAnsiTheme="majorEastAsia" w:eastAsiaTheme="majorEastAsia"/>
                <w:color w:val="000000"/>
              </w:rPr>
            </w:pPr>
          </w:p>
          <w:p>
            <w:pPr>
              <w:rPr>
                <w:rFonts w:asciiTheme="majorEastAsia" w:hAnsiTheme="majorEastAsia" w:eastAsiaTheme="majorEastAsia"/>
                <w:color w:val="000000"/>
              </w:rPr>
            </w:pPr>
          </w:p>
        </w:tc>
        <w:tc>
          <w:tcPr>
            <w:tcW w:w="1275" w:type="dxa"/>
            <w:vAlign w:val="center"/>
          </w:tcPr>
          <w:p>
            <w:pPr>
              <w:rPr>
                <w:rFonts w:asciiTheme="majorEastAsia" w:hAnsiTheme="majorEastAsia" w:eastAsiaTheme="majorEastAsia"/>
                <w:color w:val="000000"/>
              </w:rPr>
            </w:pPr>
          </w:p>
        </w:tc>
        <w:tc>
          <w:tcPr>
            <w:tcW w:w="2454" w:type="dxa"/>
            <w:gridSpan w:val="2"/>
            <w:vAlign w:val="center"/>
          </w:tcPr>
          <w:p>
            <w:pPr>
              <w:rPr>
                <w:rFonts w:asciiTheme="majorEastAsia" w:hAnsiTheme="majorEastAsia" w:eastAsiaTheme="majorEastAsia"/>
                <w:color w:val="000000"/>
              </w:rPr>
            </w:pPr>
          </w:p>
        </w:tc>
        <w:tc>
          <w:tcPr>
            <w:tcW w:w="2657" w:type="dxa"/>
            <w:vAlign w:val="center"/>
          </w:tcPr>
          <w:p>
            <w:pPr>
              <w:rPr>
                <w:rFonts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3162" w:type="dxa"/>
            <w:gridSpan w:val="2"/>
            <w:vAlign w:val="center"/>
          </w:tcPr>
          <w:p>
            <w:pPr>
              <w:rPr>
                <w:rFonts w:asciiTheme="majorEastAsia" w:hAnsiTheme="majorEastAsia" w:eastAsiaTheme="majorEastAsia"/>
                <w:color w:val="000000"/>
              </w:rPr>
            </w:pPr>
          </w:p>
        </w:tc>
        <w:tc>
          <w:tcPr>
            <w:tcW w:w="1275" w:type="dxa"/>
            <w:vAlign w:val="center"/>
          </w:tcPr>
          <w:p>
            <w:pPr>
              <w:rPr>
                <w:rFonts w:asciiTheme="majorEastAsia" w:hAnsiTheme="majorEastAsia" w:eastAsiaTheme="majorEastAsia"/>
                <w:color w:val="000000"/>
              </w:rPr>
            </w:pPr>
          </w:p>
        </w:tc>
        <w:tc>
          <w:tcPr>
            <w:tcW w:w="2454" w:type="dxa"/>
            <w:gridSpan w:val="2"/>
            <w:vAlign w:val="center"/>
          </w:tcPr>
          <w:p>
            <w:pPr>
              <w:rPr>
                <w:rFonts w:asciiTheme="majorEastAsia" w:hAnsiTheme="majorEastAsia" w:eastAsiaTheme="majorEastAsia"/>
                <w:color w:val="000000"/>
              </w:rPr>
            </w:pPr>
          </w:p>
        </w:tc>
        <w:tc>
          <w:tcPr>
            <w:tcW w:w="2657" w:type="dxa"/>
            <w:vAlign w:val="center"/>
          </w:tcPr>
          <w:p>
            <w:pPr>
              <w:rPr>
                <w:rFonts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3162" w:type="dxa"/>
            <w:gridSpan w:val="2"/>
            <w:vAlign w:val="center"/>
          </w:tcPr>
          <w:p>
            <w:pPr>
              <w:rPr>
                <w:rFonts w:asciiTheme="majorEastAsia" w:hAnsiTheme="majorEastAsia" w:eastAsiaTheme="majorEastAsia"/>
                <w:color w:val="000000"/>
              </w:rPr>
            </w:pPr>
          </w:p>
        </w:tc>
        <w:tc>
          <w:tcPr>
            <w:tcW w:w="1275" w:type="dxa"/>
            <w:vAlign w:val="center"/>
          </w:tcPr>
          <w:p>
            <w:pPr>
              <w:rPr>
                <w:rFonts w:asciiTheme="majorEastAsia" w:hAnsiTheme="majorEastAsia" w:eastAsiaTheme="majorEastAsia"/>
                <w:color w:val="000000"/>
              </w:rPr>
            </w:pPr>
          </w:p>
        </w:tc>
        <w:tc>
          <w:tcPr>
            <w:tcW w:w="2454" w:type="dxa"/>
            <w:gridSpan w:val="2"/>
            <w:vAlign w:val="center"/>
          </w:tcPr>
          <w:p>
            <w:pPr>
              <w:rPr>
                <w:rFonts w:asciiTheme="majorEastAsia" w:hAnsiTheme="majorEastAsia" w:eastAsiaTheme="majorEastAsia"/>
                <w:color w:val="000000"/>
              </w:rPr>
            </w:pPr>
          </w:p>
        </w:tc>
        <w:tc>
          <w:tcPr>
            <w:tcW w:w="2657" w:type="dxa"/>
            <w:vAlign w:val="center"/>
          </w:tcPr>
          <w:p>
            <w:pPr>
              <w:rPr>
                <w:rFonts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3162" w:type="dxa"/>
            <w:gridSpan w:val="2"/>
            <w:vAlign w:val="center"/>
          </w:tcPr>
          <w:p>
            <w:pPr>
              <w:rPr>
                <w:rFonts w:asciiTheme="majorEastAsia" w:hAnsiTheme="majorEastAsia" w:eastAsiaTheme="majorEastAsia"/>
                <w:color w:val="000000"/>
              </w:rPr>
            </w:pPr>
          </w:p>
        </w:tc>
        <w:tc>
          <w:tcPr>
            <w:tcW w:w="1275" w:type="dxa"/>
            <w:vAlign w:val="center"/>
          </w:tcPr>
          <w:p>
            <w:pPr>
              <w:rPr>
                <w:rFonts w:asciiTheme="majorEastAsia" w:hAnsiTheme="majorEastAsia" w:eastAsiaTheme="majorEastAsia"/>
                <w:color w:val="000000"/>
              </w:rPr>
            </w:pPr>
          </w:p>
        </w:tc>
        <w:tc>
          <w:tcPr>
            <w:tcW w:w="2454" w:type="dxa"/>
            <w:gridSpan w:val="2"/>
            <w:vAlign w:val="center"/>
          </w:tcPr>
          <w:p>
            <w:pPr>
              <w:rPr>
                <w:rFonts w:asciiTheme="majorEastAsia" w:hAnsiTheme="majorEastAsia" w:eastAsiaTheme="majorEastAsia"/>
                <w:color w:val="000000"/>
              </w:rPr>
            </w:pPr>
          </w:p>
        </w:tc>
        <w:tc>
          <w:tcPr>
            <w:tcW w:w="2657" w:type="dxa"/>
            <w:vAlign w:val="center"/>
          </w:tcPr>
          <w:p>
            <w:pPr>
              <w:rPr>
                <w:rFonts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3162" w:type="dxa"/>
            <w:gridSpan w:val="2"/>
            <w:vAlign w:val="center"/>
          </w:tcPr>
          <w:p>
            <w:pPr>
              <w:rPr>
                <w:rFonts w:asciiTheme="majorEastAsia" w:hAnsiTheme="majorEastAsia" w:eastAsiaTheme="majorEastAsia"/>
                <w:color w:val="000000"/>
              </w:rPr>
            </w:pPr>
          </w:p>
        </w:tc>
        <w:tc>
          <w:tcPr>
            <w:tcW w:w="1275" w:type="dxa"/>
            <w:vAlign w:val="center"/>
          </w:tcPr>
          <w:p>
            <w:pPr>
              <w:rPr>
                <w:rFonts w:asciiTheme="majorEastAsia" w:hAnsiTheme="majorEastAsia" w:eastAsiaTheme="majorEastAsia"/>
                <w:color w:val="000000"/>
              </w:rPr>
            </w:pPr>
          </w:p>
        </w:tc>
        <w:tc>
          <w:tcPr>
            <w:tcW w:w="2454" w:type="dxa"/>
            <w:gridSpan w:val="2"/>
            <w:vAlign w:val="center"/>
          </w:tcPr>
          <w:p>
            <w:pPr>
              <w:rPr>
                <w:rFonts w:asciiTheme="majorEastAsia" w:hAnsiTheme="majorEastAsia" w:eastAsiaTheme="majorEastAsia"/>
                <w:color w:val="000000"/>
              </w:rPr>
            </w:pPr>
          </w:p>
        </w:tc>
        <w:tc>
          <w:tcPr>
            <w:tcW w:w="2657" w:type="dxa"/>
            <w:vAlign w:val="center"/>
          </w:tcPr>
          <w:p>
            <w:pPr>
              <w:rPr>
                <w:rFonts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3162" w:type="dxa"/>
            <w:gridSpan w:val="2"/>
            <w:vAlign w:val="center"/>
          </w:tcPr>
          <w:p>
            <w:pPr>
              <w:rPr>
                <w:rFonts w:asciiTheme="majorEastAsia" w:hAnsiTheme="majorEastAsia" w:eastAsiaTheme="majorEastAsia"/>
                <w:color w:val="000000"/>
              </w:rPr>
            </w:pPr>
          </w:p>
        </w:tc>
        <w:tc>
          <w:tcPr>
            <w:tcW w:w="1275" w:type="dxa"/>
            <w:vAlign w:val="center"/>
          </w:tcPr>
          <w:p>
            <w:pPr>
              <w:rPr>
                <w:rFonts w:asciiTheme="majorEastAsia" w:hAnsiTheme="majorEastAsia" w:eastAsiaTheme="majorEastAsia"/>
                <w:color w:val="000000"/>
              </w:rPr>
            </w:pPr>
          </w:p>
        </w:tc>
        <w:tc>
          <w:tcPr>
            <w:tcW w:w="2454" w:type="dxa"/>
            <w:gridSpan w:val="2"/>
            <w:vAlign w:val="center"/>
          </w:tcPr>
          <w:p>
            <w:pPr>
              <w:rPr>
                <w:rFonts w:asciiTheme="majorEastAsia" w:hAnsiTheme="majorEastAsia" w:eastAsiaTheme="majorEastAsia"/>
                <w:color w:val="000000"/>
              </w:rPr>
            </w:pPr>
          </w:p>
        </w:tc>
        <w:tc>
          <w:tcPr>
            <w:tcW w:w="2657" w:type="dxa"/>
            <w:vAlign w:val="center"/>
          </w:tcPr>
          <w:p>
            <w:pPr>
              <w:rPr>
                <w:rFonts w:asciiTheme="majorEastAsia" w:hAnsiTheme="majorEastAsia" w:eastAsiaTheme="majorEastAsia"/>
                <w:color w:val="000000"/>
              </w:rPr>
            </w:pPr>
          </w:p>
        </w:tc>
      </w:tr>
    </w:tbl>
    <w:p>
      <w:pPr>
        <w:adjustRightInd w:val="0"/>
        <w:snapToGrid w:val="0"/>
        <w:spacing w:beforeLines="50"/>
        <w:ind w:right="-178" w:rightChars="-85" w:firstLine="420" w:firstLineChars="200"/>
        <w:jc w:val="left"/>
        <w:rPr>
          <w:rFonts w:asciiTheme="majorEastAsia" w:hAnsiTheme="majorEastAsia" w:eastAsiaTheme="majorEastAsia"/>
          <w:sz w:val="28"/>
          <w:szCs w:val="28"/>
        </w:rPr>
      </w:pPr>
      <w:r>
        <w:rPr>
          <w:rFonts w:hint="eastAsia" w:asciiTheme="majorEastAsia" w:hAnsiTheme="majorEastAsia" w:eastAsiaTheme="majorEastAsia"/>
          <w:color w:val="000000"/>
        </w:rPr>
        <w:t>注：课题类型必须注明：现场、攻关、管理、服务、创新型。</w:t>
      </w:r>
    </w:p>
    <w:p>
      <w:pPr>
        <w:jc w:val="left"/>
        <w:rPr>
          <w:rFonts w:asciiTheme="majorEastAsia" w:hAnsiTheme="majorEastAsia" w:eastAsiaTheme="majorEastAsia"/>
        </w:rPr>
      </w:pPr>
    </w:p>
    <w:p>
      <w:pPr>
        <w:spacing w:line="480" w:lineRule="exact"/>
        <w:jc w:val="left"/>
        <w:rPr>
          <w:rFonts w:ascii="宋体" w:hAnsi="宋体" w:eastAsia="黑体"/>
          <w:color w:val="000000"/>
          <w:sz w:val="28"/>
          <w:szCs w:val="28"/>
        </w:rPr>
      </w:pPr>
      <w:r>
        <w:rPr>
          <w:rFonts w:hint="eastAsia" w:ascii="黑体" w:hAnsi="黑体" w:eastAsia="黑体"/>
          <w:color w:val="000000"/>
          <w:sz w:val="28"/>
          <w:szCs w:val="28"/>
        </w:rPr>
        <w:t>附件3：</w:t>
      </w:r>
    </w:p>
    <w:p>
      <w:pPr>
        <w:spacing w:line="480" w:lineRule="exact"/>
        <w:jc w:val="left"/>
        <w:rPr>
          <w:rFonts w:ascii="宋体" w:hAnsi="宋体" w:eastAsia="宋体"/>
          <w:color w:val="000000"/>
          <w:szCs w:val="21"/>
        </w:rPr>
      </w:pPr>
    </w:p>
    <w:p>
      <w:pPr>
        <w:spacing w:line="480" w:lineRule="exact"/>
        <w:jc w:val="center"/>
        <w:rPr>
          <w:rFonts w:ascii="方正小标宋简体" w:hAnsi="黑体" w:eastAsia="方正小标宋简体"/>
          <w:color w:val="000000"/>
          <w:w w:val="90"/>
          <w:sz w:val="32"/>
          <w:szCs w:val="32"/>
        </w:rPr>
      </w:pPr>
      <w:r>
        <w:rPr>
          <w:rFonts w:hint="eastAsia" w:ascii="黑体" w:eastAsia="黑体"/>
          <w:color w:val="000000"/>
          <w:kern w:val="0"/>
          <w:sz w:val="36"/>
        </w:rPr>
        <w:t>山西省交通运输系统质量信得过班组申报表</w:t>
      </w:r>
    </w:p>
    <w:tbl>
      <w:tblPr>
        <w:tblStyle w:val="9"/>
        <w:tblpPr w:topFromText="180" w:bottomFromText="180" w:vertAnchor="text" w:horzAnchor="margin" w:tblpY="689"/>
        <w:tblOverlap w:val="never"/>
        <w:tblW w:w="9072" w:type="dxa"/>
        <w:tblInd w:w="0" w:type="dxa"/>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171"/>
        <w:gridCol w:w="872"/>
        <w:gridCol w:w="388"/>
        <w:gridCol w:w="471"/>
        <w:gridCol w:w="1174"/>
        <w:gridCol w:w="977"/>
        <w:gridCol w:w="504"/>
        <w:gridCol w:w="356"/>
        <w:gridCol w:w="706"/>
        <w:gridCol w:w="719"/>
        <w:gridCol w:w="725"/>
        <w:gridCol w:w="1009"/>
      </w:tblGrid>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431" w:type="dxa"/>
            <w:gridSpan w:val="3"/>
            <w:tcBorders>
              <w:top w:val="single" w:color="auto" w:sz="8" w:space="0"/>
            </w:tcBorders>
          </w:tcPr>
          <w:p>
            <w:pPr>
              <w:spacing w:line="420" w:lineRule="exact"/>
              <w:jc w:val="center"/>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质量信得过班组名称</w:t>
            </w:r>
          </w:p>
        </w:tc>
        <w:tc>
          <w:tcPr>
            <w:tcW w:w="6641" w:type="dxa"/>
            <w:gridSpan w:val="9"/>
            <w:tcBorders>
              <w:top w:val="single" w:color="auto" w:sz="8" w:space="0"/>
            </w:tcBorders>
          </w:tcPr>
          <w:p>
            <w:pPr>
              <w:spacing w:line="420" w:lineRule="exact"/>
              <w:rPr>
                <w:rFonts w:asciiTheme="majorEastAsia" w:hAnsiTheme="majorEastAsia" w:eastAsiaTheme="majorEastAsia" w:cstheme="minorEastAsia"/>
                <w:color w:val="000000"/>
                <w:szCs w:val="21"/>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431" w:type="dxa"/>
            <w:gridSpan w:val="3"/>
          </w:tcPr>
          <w:p>
            <w:pPr>
              <w:spacing w:line="420" w:lineRule="exact"/>
              <w:jc w:val="center"/>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企业名称</w:t>
            </w:r>
            <w:r>
              <w:rPr>
                <w:rFonts w:hint="eastAsia" w:asciiTheme="majorEastAsia" w:hAnsiTheme="majorEastAsia" w:eastAsiaTheme="majorEastAsia" w:cstheme="minorEastAsia"/>
                <w:bCs/>
                <w:color w:val="000000"/>
                <w:szCs w:val="21"/>
              </w:rPr>
              <w:t>（公章为准）</w:t>
            </w:r>
          </w:p>
        </w:tc>
        <w:tc>
          <w:tcPr>
            <w:tcW w:w="6641" w:type="dxa"/>
            <w:gridSpan w:val="9"/>
          </w:tcPr>
          <w:p>
            <w:pPr>
              <w:spacing w:line="420" w:lineRule="exact"/>
              <w:rPr>
                <w:rFonts w:asciiTheme="majorEastAsia" w:hAnsiTheme="majorEastAsia" w:eastAsiaTheme="majorEastAsia" w:cstheme="minorEastAsia"/>
                <w:color w:val="000000"/>
                <w:szCs w:val="21"/>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431" w:type="dxa"/>
            <w:gridSpan w:val="3"/>
          </w:tcPr>
          <w:p>
            <w:pPr>
              <w:spacing w:line="420" w:lineRule="exact"/>
              <w:jc w:val="center"/>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详细通讯地址</w:t>
            </w:r>
          </w:p>
        </w:tc>
        <w:tc>
          <w:tcPr>
            <w:tcW w:w="4188" w:type="dxa"/>
            <w:gridSpan w:val="6"/>
          </w:tcPr>
          <w:p>
            <w:pPr>
              <w:spacing w:line="420" w:lineRule="exact"/>
              <w:rPr>
                <w:rFonts w:asciiTheme="majorEastAsia" w:hAnsiTheme="majorEastAsia" w:eastAsiaTheme="majorEastAsia" w:cstheme="minorEastAsia"/>
                <w:color w:val="000000"/>
                <w:szCs w:val="21"/>
              </w:rPr>
            </w:pPr>
          </w:p>
        </w:tc>
        <w:tc>
          <w:tcPr>
            <w:tcW w:w="719" w:type="dxa"/>
          </w:tcPr>
          <w:p>
            <w:pPr>
              <w:spacing w:line="420" w:lineRule="exact"/>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邮编</w:t>
            </w:r>
          </w:p>
        </w:tc>
        <w:tc>
          <w:tcPr>
            <w:tcW w:w="1734" w:type="dxa"/>
            <w:gridSpan w:val="2"/>
          </w:tcPr>
          <w:p>
            <w:pPr>
              <w:spacing w:line="420" w:lineRule="exact"/>
              <w:rPr>
                <w:rFonts w:asciiTheme="majorEastAsia" w:hAnsiTheme="majorEastAsia" w:eastAsiaTheme="majorEastAsia" w:cstheme="minorEastAsia"/>
                <w:color w:val="000000"/>
                <w:szCs w:val="21"/>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71" w:type="dxa"/>
          </w:tcPr>
          <w:p>
            <w:pPr>
              <w:spacing w:line="420" w:lineRule="exact"/>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主管部门</w:t>
            </w:r>
          </w:p>
        </w:tc>
        <w:tc>
          <w:tcPr>
            <w:tcW w:w="1260" w:type="dxa"/>
            <w:gridSpan w:val="2"/>
          </w:tcPr>
          <w:p>
            <w:pPr>
              <w:spacing w:line="420" w:lineRule="exact"/>
              <w:rPr>
                <w:rFonts w:asciiTheme="majorEastAsia" w:hAnsiTheme="majorEastAsia" w:eastAsiaTheme="majorEastAsia" w:cstheme="minorEastAsia"/>
                <w:color w:val="000000"/>
                <w:szCs w:val="21"/>
              </w:rPr>
            </w:pPr>
          </w:p>
        </w:tc>
        <w:tc>
          <w:tcPr>
            <w:tcW w:w="1645" w:type="dxa"/>
            <w:gridSpan w:val="2"/>
          </w:tcPr>
          <w:p>
            <w:pPr>
              <w:spacing w:line="420" w:lineRule="exact"/>
              <w:ind w:firstLine="210" w:firstLineChars="100"/>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直接联系人</w:t>
            </w:r>
          </w:p>
        </w:tc>
        <w:tc>
          <w:tcPr>
            <w:tcW w:w="1481" w:type="dxa"/>
            <w:gridSpan w:val="2"/>
          </w:tcPr>
          <w:p>
            <w:pPr>
              <w:spacing w:line="420" w:lineRule="exact"/>
              <w:jc w:val="center"/>
              <w:rPr>
                <w:rFonts w:asciiTheme="majorEastAsia" w:hAnsiTheme="majorEastAsia" w:eastAsiaTheme="majorEastAsia" w:cstheme="minorEastAsia"/>
                <w:color w:val="000000"/>
                <w:szCs w:val="21"/>
              </w:rPr>
            </w:pPr>
          </w:p>
        </w:tc>
        <w:tc>
          <w:tcPr>
            <w:tcW w:w="1062" w:type="dxa"/>
            <w:gridSpan w:val="2"/>
          </w:tcPr>
          <w:p>
            <w:pPr>
              <w:spacing w:line="420" w:lineRule="exact"/>
              <w:ind w:firstLine="210" w:firstLineChars="100"/>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手机</w:t>
            </w:r>
          </w:p>
        </w:tc>
        <w:tc>
          <w:tcPr>
            <w:tcW w:w="2453" w:type="dxa"/>
            <w:gridSpan w:val="3"/>
          </w:tcPr>
          <w:p>
            <w:pPr>
              <w:spacing w:line="420" w:lineRule="exact"/>
              <w:rPr>
                <w:rFonts w:asciiTheme="majorEastAsia" w:hAnsiTheme="majorEastAsia" w:eastAsiaTheme="majorEastAsia" w:cstheme="minorEastAsia"/>
                <w:color w:val="000000"/>
                <w:szCs w:val="21"/>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71" w:type="dxa"/>
          </w:tcPr>
          <w:p>
            <w:pPr>
              <w:spacing w:line="420" w:lineRule="exact"/>
              <w:jc w:val="center"/>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传　真</w:t>
            </w:r>
          </w:p>
        </w:tc>
        <w:tc>
          <w:tcPr>
            <w:tcW w:w="1731" w:type="dxa"/>
            <w:gridSpan w:val="3"/>
          </w:tcPr>
          <w:p>
            <w:pPr>
              <w:spacing w:line="420" w:lineRule="exact"/>
              <w:rPr>
                <w:rFonts w:asciiTheme="majorEastAsia" w:hAnsiTheme="majorEastAsia" w:eastAsiaTheme="majorEastAsia" w:cstheme="minorEastAsia"/>
                <w:color w:val="000000"/>
                <w:szCs w:val="21"/>
              </w:rPr>
            </w:pPr>
          </w:p>
        </w:tc>
        <w:tc>
          <w:tcPr>
            <w:tcW w:w="1174" w:type="dxa"/>
          </w:tcPr>
          <w:p>
            <w:pPr>
              <w:spacing w:line="420" w:lineRule="exact"/>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班组长</w:t>
            </w:r>
          </w:p>
        </w:tc>
        <w:tc>
          <w:tcPr>
            <w:tcW w:w="1481" w:type="dxa"/>
            <w:gridSpan w:val="2"/>
          </w:tcPr>
          <w:p>
            <w:pPr>
              <w:spacing w:line="420" w:lineRule="exact"/>
              <w:rPr>
                <w:rFonts w:asciiTheme="majorEastAsia" w:hAnsiTheme="majorEastAsia" w:eastAsiaTheme="majorEastAsia" w:cstheme="minorEastAsia"/>
                <w:color w:val="000000"/>
                <w:szCs w:val="21"/>
              </w:rPr>
            </w:pPr>
          </w:p>
        </w:tc>
        <w:tc>
          <w:tcPr>
            <w:tcW w:w="1062" w:type="dxa"/>
            <w:gridSpan w:val="2"/>
          </w:tcPr>
          <w:p>
            <w:pPr>
              <w:spacing w:line="420" w:lineRule="exact"/>
              <w:jc w:val="center"/>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班组人数</w:t>
            </w:r>
          </w:p>
        </w:tc>
        <w:tc>
          <w:tcPr>
            <w:tcW w:w="2453" w:type="dxa"/>
            <w:gridSpan w:val="3"/>
          </w:tcPr>
          <w:p>
            <w:pPr>
              <w:spacing w:line="420" w:lineRule="exact"/>
              <w:rPr>
                <w:rFonts w:asciiTheme="majorEastAsia" w:hAnsiTheme="majorEastAsia" w:eastAsiaTheme="majorEastAsia" w:cstheme="minorEastAsia"/>
                <w:color w:val="000000"/>
                <w:szCs w:val="21"/>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043" w:type="dxa"/>
            <w:gridSpan w:val="2"/>
            <w:vAlign w:val="center"/>
          </w:tcPr>
          <w:p>
            <w:pPr>
              <w:spacing w:line="380" w:lineRule="exact"/>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班组工作完成率%</w:t>
            </w:r>
          </w:p>
        </w:tc>
        <w:tc>
          <w:tcPr>
            <w:tcW w:w="859" w:type="dxa"/>
            <w:gridSpan w:val="2"/>
            <w:vAlign w:val="center"/>
          </w:tcPr>
          <w:p>
            <w:pPr>
              <w:spacing w:line="380" w:lineRule="exact"/>
              <w:rPr>
                <w:rFonts w:asciiTheme="majorEastAsia" w:hAnsiTheme="majorEastAsia" w:eastAsiaTheme="majorEastAsia" w:cstheme="minorEastAsia"/>
                <w:color w:val="000000"/>
                <w:szCs w:val="21"/>
              </w:rPr>
            </w:pPr>
          </w:p>
        </w:tc>
        <w:tc>
          <w:tcPr>
            <w:tcW w:w="2151" w:type="dxa"/>
            <w:gridSpan w:val="2"/>
            <w:vAlign w:val="center"/>
          </w:tcPr>
          <w:p>
            <w:pPr>
              <w:spacing w:line="380" w:lineRule="exact"/>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质量考核合格率%</w:t>
            </w:r>
          </w:p>
        </w:tc>
        <w:tc>
          <w:tcPr>
            <w:tcW w:w="860" w:type="dxa"/>
            <w:gridSpan w:val="2"/>
            <w:vAlign w:val="center"/>
          </w:tcPr>
          <w:p>
            <w:pPr>
              <w:spacing w:line="380" w:lineRule="exact"/>
              <w:rPr>
                <w:rFonts w:asciiTheme="majorEastAsia" w:hAnsiTheme="majorEastAsia" w:eastAsiaTheme="majorEastAsia" w:cstheme="minorEastAsia"/>
                <w:color w:val="000000"/>
                <w:szCs w:val="21"/>
              </w:rPr>
            </w:pPr>
          </w:p>
        </w:tc>
        <w:tc>
          <w:tcPr>
            <w:tcW w:w="2150" w:type="dxa"/>
            <w:gridSpan w:val="3"/>
            <w:vAlign w:val="center"/>
          </w:tcPr>
          <w:p>
            <w:pPr>
              <w:spacing w:line="380" w:lineRule="exact"/>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产品/服务不合格率%</w:t>
            </w:r>
          </w:p>
        </w:tc>
        <w:tc>
          <w:tcPr>
            <w:tcW w:w="1009" w:type="dxa"/>
            <w:vAlign w:val="center"/>
          </w:tcPr>
          <w:p>
            <w:pPr>
              <w:spacing w:line="380" w:lineRule="exact"/>
              <w:rPr>
                <w:rFonts w:asciiTheme="majorEastAsia" w:hAnsiTheme="majorEastAsia" w:eastAsiaTheme="majorEastAsia" w:cstheme="minorEastAsia"/>
                <w:color w:val="000000"/>
                <w:szCs w:val="21"/>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043" w:type="dxa"/>
            <w:gridSpan w:val="2"/>
            <w:vAlign w:val="center"/>
          </w:tcPr>
          <w:p>
            <w:pPr>
              <w:spacing w:line="380" w:lineRule="exact"/>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年质量、安全事故数</w:t>
            </w:r>
          </w:p>
        </w:tc>
        <w:tc>
          <w:tcPr>
            <w:tcW w:w="859" w:type="dxa"/>
            <w:gridSpan w:val="2"/>
            <w:vAlign w:val="center"/>
          </w:tcPr>
          <w:p>
            <w:pPr>
              <w:spacing w:line="380" w:lineRule="exact"/>
              <w:rPr>
                <w:rFonts w:asciiTheme="majorEastAsia" w:hAnsiTheme="majorEastAsia" w:eastAsiaTheme="majorEastAsia" w:cstheme="minorEastAsia"/>
                <w:color w:val="000000"/>
                <w:szCs w:val="21"/>
              </w:rPr>
            </w:pPr>
          </w:p>
        </w:tc>
        <w:tc>
          <w:tcPr>
            <w:tcW w:w="2151" w:type="dxa"/>
            <w:gridSpan w:val="2"/>
            <w:vAlign w:val="center"/>
          </w:tcPr>
          <w:p>
            <w:pPr>
              <w:spacing w:line="380" w:lineRule="exact"/>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年顾客投诉数</w:t>
            </w:r>
          </w:p>
        </w:tc>
        <w:tc>
          <w:tcPr>
            <w:tcW w:w="860" w:type="dxa"/>
            <w:gridSpan w:val="2"/>
            <w:vAlign w:val="center"/>
          </w:tcPr>
          <w:p>
            <w:pPr>
              <w:spacing w:line="380" w:lineRule="exact"/>
              <w:rPr>
                <w:rFonts w:asciiTheme="majorEastAsia" w:hAnsiTheme="majorEastAsia" w:eastAsiaTheme="majorEastAsia" w:cstheme="minorEastAsia"/>
                <w:color w:val="000000"/>
                <w:szCs w:val="21"/>
              </w:rPr>
            </w:pPr>
          </w:p>
        </w:tc>
        <w:tc>
          <w:tcPr>
            <w:tcW w:w="2150" w:type="dxa"/>
            <w:gridSpan w:val="3"/>
            <w:vAlign w:val="center"/>
          </w:tcPr>
          <w:p>
            <w:pPr>
              <w:spacing w:line="380" w:lineRule="exact"/>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产品/服务一次合格率</w:t>
            </w:r>
          </w:p>
        </w:tc>
        <w:tc>
          <w:tcPr>
            <w:tcW w:w="1009" w:type="dxa"/>
            <w:vAlign w:val="center"/>
          </w:tcPr>
          <w:p>
            <w:pPr>
              <w:spacing w:line="380" w:lineRule="exact"/>
              <w:rPr>
                <w:rFonts w:asciiTheme="majorEastAsia" w:hAnsiTheme="majorEastAsia" w:eastAsiaTheme="majorEastAsia" w:cstheme="minorEastAsia"/>
                <w:color w:val="000000"/>
                <w:szCs w:val="21"/>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043" w:type="dxa"/>
            <w:gridSpan w:val="2"/>
            <w:vAlign w:val="center"/>
          </w:tcPr>
          <w:p>
            <w:pPr>
              <w:spacing w:line="380" w:lineRule="exact"/>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年培训人数/时数</w:t>
            </w:r>
          </w:p>
        </w:tc>
        <w:tc>
          <w:tcPr>
            <w:tcW w:w="859" w:type="dxa"/>
            <w:gridSpan w:val="2"/>
            <w:vAlign w:val="center"/>
          </w:tcPr>
          <w:p>
            <w:pPr>
              <w:spacing w:line="380" w:lineRule="exact"/>
              <w:rPr>
                <w:rFonts w:asciiTheme="majorEastAsia" w:hAnsiTheme="majorEastAsia" w:eastAsiaTheme="majorEastAsia" w:cstheme="minorEastAsia"/>
                <w:color w:val="000000"/>
                <w:szCs w:val="21"/>
              </w:rPr>
            </w:pPr>
          </w:p>
        </w:tc>
        <w:tc>
          <w:tcPr>
            <w:tcW w:w="2151" w:type="dxa"/>
            <w:gridSpan w:val="2"/>
            <w:vAlign w:val="center"/>
          </w:tcPr>
          <w:p>
            <w:pPr>
              <w:spacing w:line="380" w:lineRule="exact"/>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成员参与改进活动率%</w:t>
            </w:r>
          </w:p>
        </w:tc>
        <w:tc>
          <w:tcPr>
            <w:tcW w:w="860" w:type="dxa"/>
            <w:gridSpan w:val="2"/>
            <w:vAlign w:val="center"/>
          </w:tcPr>
          <w:p>
            <w:pPr>
              <w:spacing w:line="380" w:lineRule="exact"/>
              <w:rPr>
                <w:rFonts w:asciiTheme="majorEastAsia" w:hAnsiTheme="majorEastAsia" w:eastAsiaTheme="majorEastAsia" w:cstheme="minorEastAsia"/>
                <w:color w:val="000000"/>
                <w:szCs w:val="21"/>
              </w:rPr>
            </w:pPr>
          </w:p>
        </w:tc>
        <w:tc>
          <w:tcPr>
            <w:tcW w:w="2150" w:type="dxa"/>
            <w:gridSpan w:val="3"/>
            <w:vAlign w:val="center"/>
          </w:tcPr>
          <w:p>
            <w:pPr>
              <w:spacing w:line="380" w:lineRule="exact"/>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质量成本（万元/年）</w:t>
            </w:r>
          </w:p>
        </w:tc>
        <w:tc>
          <w:tcPr>
            <w:tcW w:w="1009" w:type="dxa"/>
            <w:vAlign w:val="center"/>
          </w:tcPr>
          <w:p>
            <w:pPr>
              <w:spacing w:line="380" w:lineRule="exact"/>
              <w:rPr>
                <w:rFonts w:asciiTheme="majorEastAsia" w:hAnsiTheme="majorEastAsia" w:eastAsiaTheme="majorEastAsia" w:cstheme="minorEastAsia"/>
                <w:color w:val="000000"/>
                <w:szCs w:val="21"/>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39" w:hRule="atLeast"/>
        </w:trPr>
        <w:tc>
          <w:tcPr>
            <w:tcW w:w="9072" w:type="dxa"/>
            <w:gridSpan w:val="12"/>
          </w:tcPr>
          <w:p>
            <w:pPr>
              <w:spacing w:beforeLines="50" w:line="320" w:lineRule="exact"/>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质量信得过班组简介及活动结果（另附纸）：</w:t>
            </w:r>
          </w:p>
          <w:p>
            <w:pPr>
              <w:spacing w:line="320" w:lineRule="exact"/>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1. 班组成员组成，班组职责，主要工作内容、班组文化和愿景。</w:t>
            </w:r>
          </w:p>
          <w:p>
            <w:pPr>
              <w:spacing w:line="320" w:lineRule="exact"/>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2. 班组基础管理情况。</w:t>
            </w:r>
          </w:p>
          <w:p>
            <w:pPr>
              <w:spacing w:line="320" w:lineRule="exact"/>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3. 班组成员专业知识、技能培训、工具方法应用能力。</w:t>
            </w:r>
          </w:p>
          <w:p>
            <w:pPr>
              <w:spacing w:line="320" w:lineRule="exact"/>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4. 班组质量改进和创新能力。</w:t>
            </w:r>
          </w:p>
          <w:p>
            <w:pPr>
              <w:spacing w:line="320" w:lineRule="exact"/>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5. 班组管理特色、业绩及评价结果。</w:t>
            </w:r>
          </w:p>
          <w:p>
            <w:pPr>
              <w:spacing w:afterLines="25" w:line="320" w:lineRule="exact"/>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6. 近三年取得荣誉情况，包括班组集体和个人荣誉等。</w:t>
            </w:r>
          </w:p>
          <w:p>
            <w:pPr>
              <w:spacing w:afterLines="25" w:line="320" w:lineRule="exact"/>
              <w:rPr>
                <w:rFonts w:asciiTheme="majorEastAsia" w:hAnsiTheme="majorEastAsia" w:eastAsiaTheme="majorEastAsia" w:cstheme="minorEastAsia"/>
                <w:color w:val="000000"/>
                <w:szCs w:val="21"/>
              </w:rPr>
            </w:pPr>
          </w:p>
        </w:tc>
      </w:tr>
    </w:tbl>
    <w:p>
      <w:pPr>
        <w:jc w:val="left"/>
      </w:pPr>
    </w:p>
    <w:sectPr>
      <w:footerReference r:id="rId5" w:type="first"/>
      <w:footerReference r:id="rId3" w:type="default"/>
      <w:footerReference r:id="rId4" w:type="even"/>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7313020"/>
    </w:sdtPr>
    <w:sdtEndPr>
      <w:rPr>
        <w:sz w:val="28"/>
        <w:szCs w:val="28"/>
      </w:rPr>
    </w:sdtEndPr>
    <w:sdtContent>
      <w:p>
        <w:pPr>
          <w:pStyle w:val="4"/>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5 -</w:t>
        </w:r>
        <w:r>
          <w:rPr>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7313018"/>
    </w:sdtPr>
    <w:sdtEndPr>
      <w:rPr>
        <w:sz w:val="24"/>
        <w:szCs w:val="24"/>
      </w:rPr>
    </w:sdtEndPr>
    <w:sdt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7313002"/>
    </w:sdtPr>
    <w:sdtContent>
      <w:p>
        <w:pPr>
          <w:pStyle w:val="4"/>
        </w:pP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E075B"/>
    <w:rsid w:val="00016248"/>
    <w:rsid w:val="00030765"/>
    <w:rsid w:val="000D08FD"/>
    <w:rsid w:val="0015385F"/>
    <w:rsid w:val="00191B04"/>
    <w:rsid w:val="001D546D"/>
    <w:rsid w:val="001F1CA5"/>
    <w:rsid w:val="00206CC9"/>
    <w:rsid w:val="002744F5"/>
    <w:rsid w:val="00281549"/>
    <w:rsid w:val="00283DAD"/>
    <w:rsid w:val="002A30DF"/>
    <w:rsid w:val="002D1E18"/>
    <w:rsid w:val="003769FF"/>
    <w:rsid w:val="00383D1B"/>
    <w:rsid w:val="003B2EF3"/>
    <w:rsid w:val="003F343D"/>
    <w:rsid w:val="00417F66"/>
    <w:rsid w:val="00440933"/>
    <w:rsid w:val="004413CB"/>
    <w:rsid w:val="00446E00"/>
    <w:rsid w:val="00454F35"/>
    <w:rsid w:val="004713E7"/>
    <w:rsid w:val="00495EDC"/>
    <w:rsid w:val="004B4307"/>
    <w:rsid w:val="00504DFF"/>
    <w:rsid w:val="005559C8"/>
    <w:rsid w:val="005708C4"/>
    <w:rsid w:val="00576651"/>
    <w:rsid w:val="005D4FEC"/>
    <w:rsid w:val="005D6378"/>
    <w:rsid w:val="00615A59"/>
    <w:rsid w:val="00616CF6"/>
    <w:rsid w:val="00627347"/>
    <w:rsid w:val="006A423C"/>
    <w:rsid w:val="006D1401"/>
    <w:rsid w:val="00716046"/>
    <w:rsid w:val="007206A2"/>
    <w:rsid w:val="00722910"/>
    <w:rsid w:val="008B0982"/>
    <w:rsid w:val="008C0CC9"/>
    <w:rsid w:val="008C22E8"/>
    <w:rsid w:val="008D7008"/>
    <w:rsid w:val="00901399"/>
    <w:rsid w:val="00943452"/>
    <w:rsid w:val="00974AAB"/>
    <w:rsid w:val="00992614"/>
    <w:rsid w:val="00A2228B"/>
    <w:rsid w:val="00A81648"/>
    <w:rsid w:val="00AC0943"/>
    <w:rsid w:val="00AE5EBA"/>
    <w:rsid w:val="00BD24C7"/>
    <w:rsid w:val="00BE22E3"/>
    <w:rsid w:val="00C34894"/>
    <w:rsid w:val="00C75F11"/>
    <w:rsid w:val="00C90CBF"/>
    <w:rsid w:val="00CD50F0"/>
    <w:rsid w:val="00D3323E"/>
    <w:rsid w:val="00D47BE6"/>
    <w:rsid w:val="00DB50F0"/>
    <w:rsid w:val="00E65A4D"/>
    <w:rsid w:val="00EA3185"/>
    <w:rsid w:val="00EA3495"/>
    <w:rsid w:val="00EA69B4"/>
    <w:rsid w:val="00EE075B"/>
    <w:rsid w:val="00F146A3"/>
    <w:rsid w:val="00F5572E"/>
    <w:rsid w:val="00F635E1"/>
    <w:rsid w:val="00FF5EE0"/>
    <w:rsid w:val="02030D3F"/>
    <w:rsid w:val="02146AF2"/>
    <w:rsid w:val="0281687A"/>
    <w:rsid w:val="034A003A"/>
    <w:rsid w:val="04424024"/>
    <w:rsid w:val="048919BC"/>
    <w:rsid w:val="05FC5451"/>
    <w:rsid w:val="091B7D5B"/>
    <w:rsid w:val="0BDC6D7F"/>
    <w:rsid w:val="13337D5B"/>
    <w:rsid w:val="1B402109"/>
    <w:rsid w:val="1B7D5EC6"/>
    <w:rsid w:val="1C1B4921"/>
    <w:rsid w:val="1C5B2EAE"/>
    <w:rsid w:val="1D496A11"/>
    <w:rsid w:val="21595564"/>
    <w:rsid w:val="22194794"/>
    <w:rsid w:val="22BD5B58"/>
    <w:rsid w:val="23F915F5"/>
    <w:rsid w:val="249F7E21"/>
    <w:rsid w:val="279021AF"/>
    <w:rsid w:val="27B2693C"/>
    <w:rsid w:val="282E19C0"/>
    <w:rsid w:val="282F72F6"/>
    <w:rsid w:val="284C1976"/>
    <w:rsid w:val="294E477D"/>
    <w:rsid w:val="29E920C6"/>
    <w:rsid w:val="2A132434"/>
    <w:rsid w:val="2BC52E66"/>
    <w:rsid w:val="2F8B25D7"/>
    <w:rsid w:val="31722B9B"/>
    <w:rsid w:val="325121E9"/>
    <w:rsid w:val="336B4F92"/>
    <w:rsid w:val="351D1FEA"/>
    <w:rsid w:val="353F4655"/>
    <w:rsid w:val="3561737B"/>
    <w:rsid w:val="36B2717A"/>
    <w:rsid w:val="3B0B0701"/>
    <w:rsid w:val="3BDF1543"/>
    <w:rsid w:val="3E3A4657"/>
    <w:rsid w:val="3F923EF7"/>
    <w:rsid w:val="3FF925FD"/>
    <w:rsid w:val="401D1020"/>
    <w:rsid w:val="40700DDE"/>
    <w:rsid w:val="40753714"/>
    <w:rsid w:val="43532BF7"/>
    <w:rsid w:val="499B6F18"/>
    <w:rsid w:val="49A82AD2"/>
    <w:rsid w:val="4B987CBD"/>
    <w:rsid w:val="4D2D0E5E"/>
    <w:rsid w:val="51093A06"/>
    <w:rsid w:val="519152EA"/>
    <w:rsid w:val="51E33D39"/>
    <w:rsid w:val="53BD4B03"/>
    <w:rsid w:val="560B5549"/>
    <w:rsid w:val="56281FE3"/>
    <w:rsid w:val="5740036A"/>
    <w:rsid w:val="58BA17AF"/>
    <w:rsid w:val="59304F12"/>
    <w:rsid w:val="597E73B6"/>
    <w:rsid w:val="5ACA6115"/>
    <w:rsid w:val="5E3759E1"/>
    <w:rsid w:val="5E3A5035"/>
    <w:rsid w:val="5E93139D"/>
    <w:rsid w:val="5EAC5020"/>
    <w:rsid w:val="602E4740"/>
    <w:rsid w:val="609008A6"/>
    <w:rsid w:val="66917F1E"/>
    <w:rsid w:val="67335491"/>
    <w:rsid w:val="68A1297D"/>
    <w:rsid w:val="691323E8"/>
    <w:rsid w:val="6A4226E4"/>
    <w:rsid w:val="6C6C0905"/>
    <w:rsid w:val="6D101CF1"/>
    <w:rsid w:val="6D7D39AA"/>
    <w:rsid w:val="6E4E4CDE"/>
    <w:rsid w:val="70EC3821"/>
    <w:rsid w:val="712020B5"/>
    <w:rsid w:val="71FA3728"/>
    <w:rsid w:val="720F7987"/>
    <w:rsid w:val="72DD105C"/>
    <w:rsid w:val="72EA727D"/>
    <w:rsid w:val="765D3A67"/>
    <w:rsid w:val="78023489"/>
    <w:rsid w:val="7989345A"/>
    <w:rsid w:val="79F51822"/>
    <w:rsid w:val="7AF70CF2"/>
    <w:rsid w:val="7C8A1311"/>
    <w:rsid w:val="7CD6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Balloon Text"/>
    <w:basedOn w:val="1"/>
    <w:link w:val="17"/>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jc w:val="left"/>
    </w:pPr>
    <w:rPr>
      <w:rFonts w:ascii="宋体" w:hAnsi="宋体" w:eastAsia="宋体"/>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unhideWhenUsed/>
    <w:qFormat/>
    <w:uiPriority w:val="99"/>
    <w:pPr>
      <w:ind w:firstLine="420" w:firstLineChars="100"/>
    </w:pPr>
  </w:style>
  <w:style w:type="character" w:styleId="11">
    <w:name w:val="page number"/>
    <w:basedOn w:val="10"/>
    <w:semiHidden/>
    <w:unhideWhenUsed/>
    <w:qFormat/>
    <w:uiPriority w:val="99"/>
  </w:style>
  <w:style w:type="character" w:styleId="12">
    <w:name w:val="FollowedHyperlink"/>
    <w:basedOn w:val="10"/>
    <w:semiHidden/>
    <w:unhideWhenUsed/>
    <w:qFormat/>
    <w:uiPriority w:val="99"/>
    <w:rPr>
      <w:color w:val="333333"/>
      <w:u w:val="none"/>
    </w:rPr>
  </w:style>
  <w:style w:type="character" w:styleId="13">
    <w:name w:val="Hyperlink"/>
    <w:basedOn w:val="10"/>
    <w:unhideWhenUsed/>
    <w:qFormat/>
    <w:uiPriority w:val="99"/>
    <w:rPr>
      <w:color w:val="0000FF" w:themeColor="hyperlink"/>
      <w:u w:val="single"/>
    </w:rPr>
  </w:style>
  <w:style w:type="paragraph" w:customStyle="1" w:styleId="14">
    <w:name w:val="列出段落1"/>
    <w:basedOn w:val="1"/>
    <w:qFormat/>
    <w:uiPriority w:val="34"/>
    <w:pPr>
      <w:ind w:firstLine="420" w:firstLineChars="200"/>
    </w:pPr>
  </w:style>
  <w:style w:type="character" w:customStyle="1" w:styleId="15">
    <w:name w:val="页眉 Char"/>
    <w:basedOn w:val="10"/>
    <w:link w:val="5"/>
    <w:semiHidden/>
    <w:qFormat/>
    <w:uiPriority w:val="99"/>
    <w:rPr>
      <w:sz w:val="18"/>
      <w:szCs w:val="18"/>
    </w:rPr>
  </w:style>
  <w:style w:type="character" w:customStyle="1" w:styleId="16">
    <w:name w:val="页脚 Char"/>
    <w:basedOn w:val="10"/>
    <w:link w:val="4"/>
    <w:qFormat/>
    <w:uiPriority w:val="99"/>
    <w:rPr>
      <w:sz w:val="18"/>
      <w:szCs w:val="18"/>
    </w:rPr>
  </w:style>
  <w:style w:type="character" w:customStyle="1" w:styleId="17">
    <w:name w:val="批注框文本 Char"/>
    <w:basedOn w:val="10"/>
    <w:link w:val="3"/>
    <w:semiHidden/>
    <w:qFormat/>
    <w:uiPriority w:val="99"/>
    <w:rPr>
      <w:kern w:val="2"/>
      <w:sz w:val="18"/>
      <w:szCs w:val="18"/>
    </w:rPr>
  </w:style>
  <w:style w:type="paragraph" w:customStyle="1" w:styleId="18">
    <w:name w:val="列出段落2"/>
    <w:basedOn w:val="1"/>
    <w:qFormat/>
    <w:uiPriority w:val="34"/>
    <w:pPr>
      <w:ind w:firstLine="420" w:firstLineChars="200"/>
    </w:pPr>
  </w:style>
  <w:style w:type="character" w:customStyle="1" w:styleId="19">
    <w:name w:val="plm_on"/>
    <w:basedOn w:val="10"/>
    <w:qFormat/>
    <w:uiPriority w:val="0"/>
    <w:rPr>
      <w:color w:val="FFFFFF"/>
    </w:rPr>
  </w:style>
  <w:style w:type="character" w:customStyle="1" w:styleId="20">
    <w:name w:val="fontsize"/>
    <w:basedOn w:val="10"/>
    <w:qFormat/>
    <w:uiPriority w:val="0"/>
    <w:rPr>
      <w:color w:val="666666"/>
      <w:sz w:val="21"/>
      <w:szCs w:val="21"/>
    </w:rPr>
  </w:style>
  <w:style w:type="character" w:customStyle="1" w:styleId="21">
    <w:name w:val="fion"/>
    <w:basedOn w:val="10"/>
    <w:qFormat/>
    <w:uiPriority w:val="0"/>
  </w:style>
  <w:style w:type="character" w:customStyle="1" w:styleId="22">
    <w:name w:val="title_on2"/>
    <w:basedOn w:val="10"/>
    <w:qFormat/>
    <w:uiPriority w:val="0"/>
    <w:rPr>
      <w:color w:val="1A5EA4"/>
      <w:u w:val="none"/>
    </w:rPr>
  </w:style>
  <w:style w:type="character" w:customStyle="1" w:styleId="23">
    <w:name w:val="gz"/>
    <w:basedOn w:val="10"/>
    <w:qFormat/>
    <w:uiPriority w:val="0"/>
    <w:rPr>
      <w:color w:val="165FA3"/>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F94633-AF60-4378-90E0-525AF5B6D16F}">
  <ds:schemaRefs/>
</ds:datastoreItem>
</file>

<file path=docProps/app.xml><?xml version="1.0" encoding="utf-8"?>
<Properties xmlns="http://schemas.openxmlformats.org/officeDocument/2006/extended-properties" xmlns:vt="http://schemas.openxmlformats.org/officeDocument/2006/docPropsVTypes">
  <Template>Normal</Template>
  <Pages>6</Pages>
  <Words>311</Words>
  <Characters>1773</Characters>
  <Lines>14</Lines>
  <Paragraphs>4</Paragraphs>
  <TotalTime>14</TotalTime>
  <ScaleCrop>false</ScaleCrop>
  <LinksUpToDate>false</LinksUpToDate>
  <CharactersWithSpaces>2080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2017-07-17T06:21:00Z</dcterms:created>
  <dc:creator>lenovo</dc:creator>
  <cp:lastModifiedBy>Administrator</cp:lastModifiedBy>
  <cp:lastPrinted>2020-03-25T03:34:28Z</cp:lastPrinted>
  <dcterms:modified xsi:type="dcterms:W3CDTF">2020-03-25T03:35:18Z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