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ABB" w:rsidRPr="00D5167B" w:rsidRDefault="00233ABB" w:rsidP="00233ABB">
      <w:pPr>
        <w:spacing w:line="600" w:lineRule="atLeast"/>
        <w:rPr>
          <w:rFonts w:ascii="黑体" w:eastAsia="黑体" w:hAnsi="黑体"/>
          <w:color w:val="000000"/>
          <w:sz w:val="32"/>
          <w:szCs w:val="32"/>
        </w:rPr>
      </w:pPr>
      <w:r w:rsidRPr="00D5167B">
        <w:rPr>
          <w:rFonts w:ascii="黑体" w:eastAsia="黑体" w:hAnsi="黑体" w:hint="eastAsia"/>
          <w:color w:val="000000"/>
          <w:sz w:val="32"/>
          <w:szCs w:val="32"/>
        </w:rPr>
        <w:t>附件1:</w:t>
      </w:r>
    </w:p>
    <w:p w:rsidR="00233ABB" w:rsidRDefault="00233ABB" w:rsidP="00233ABB">
      <w:pPr>
        <w:tabs>
          <w:tab w:val="left" w:pos="0"/>
        </w:tabs>
        <w:spacing w:line="600" w:lineRule="exact"/>
        <w:ind w:leftChars="50" w:left="110" w:rightChars="50" w:right="110"/>
        <w:rPr>
          <w:rFonts w:ascii="宋体" w:hint="eastAsia"/>
          <w:color w:val="000000"/>
          <w:sz w:val="30"/>
          <w:szCs w:val="30"/>
        </w:rPr>
      </w:pPr>
    </w:p>
    <w:p w:rsidR="00233ABB" w:rsidRPr="00D5167B" w:rsidRDefault="00233ABB" w:rsidP="00233ABB">
      <w:pPr>
        <w:tabs>
          <w:tab w:val="left" w:pos="0"/>
        </w:tabs>
        <w:spacing w:line="600" w:lineRule="exact"/>
        <w:ind w:leftChars="50" w:left="110" w:rightChars="50" w:right="110" w:firstLineChars="200" w:firstLine="640"/>
        <w:rPr>
          <w:rFonts w:ascii="仿宋" w:eastAsia="仿宋" w:hAnsi="仿宋" w:hint="eastAsia"/>
          <w:color w:val="000000"/>
          <w:sz w:val="32"/>
          <w:szCs w:val="32"/>
        </w:rPr>
      </w:pPr>
      <w:r w:rsidRPr="00D5167B">
        <w:rPr>
          <w:rFonts w:ascii="仿宋" w:eastAsia="仿宋" w:hAnsi="仿宋" w:hint="eastAsia"/>
          <w:color w:val="000000"/>
          <w:sz w:val="32"/>
          <w:szCs w:val="32"/>
        </w:rPr>
        <w:t>山西省交通运输系统优秀QC小组成果、QC小组活动优秀企业、QC小组活动卓越领导者或优秀推进者和质量信得过班组、质量信得过班组建设优秀企业、质量信得过班组建设先进个人</w:t>
      </w:r>
    </w:p>
    <w:p w:rsidR="00233ABB" w:rsidRDefault="00233ABB" w:rsidP="00233ABB">
      <w:pPr>
        <w:tabs>
          <w:tab w:val="left" w:pos="0"/>
        </w:tabs>
        <w:spacing w:line="600" w:lineRule="exact"/>
        <w:ind w:leftChars="50" w:left="110" w:rightChars="50" w:right="110" w:firstLineChars="650" w:firstLine="2860"/>
        <w:rPr>
          <w:rFonts w:ascii="黑体" w:eastAsia="黑体" w:hint="eastAsia"/>
          <w:color w:val="000000"/>
          <w:sz w:val="44"/>
          <w:szCs w:val="44"/>
        </w:rPr>
      </w:pPr>
    </w:p>
    <w:p w:rsidR="00233ABB" w:rsidRDefault="00233ABB" w:rsidP="00233ABB">
      <w:pPr>
        <w:tabs>
          <w:tab w:val="left" w:pos="0"/>
        </w:tabs>
        <w:spacing w:line="600" w:lineRule="exact"/>
        <w:ind w:leftChars="50" w:left="110" w:rightChars="50" w:right="110" w:firstLineChars="650" w:firstLine="2860"/>
        <w:rPr>
          <w:rFonts w:ascii="黑体" w:eastAsia="黑体"/>
          <w:color w:val="000000"/>
          <w:sz w:val="44"/>
          <w:szCs w:val="44"/>
        </w:rPr>
      </w:pPr>
      <w:r>
        <w:rPr>
          <w:rFonts w:ascii="黑体" w:eastAsia="黑体" w:hint="eastAsia"/>
          <w:color w:val="000000"/>
          <w:sz w:val="44"/>
          <w:szCs w:val="44"/>
        </w:rPr>
        <w:t>推荐条件及要求</w:t>
      </w:r>
    </w:p>
    <w:p w:rsidR="00233ABB" w:rsidRDefault="00233ABB" w:rsidP="00233ABB">
      <w:pPr>
        <w:pStyle w:val="a5"/>
        <w:adjustRightInd w:val="0"/>
        <w:snapToGrid w:val="0"/>
        <w:spacing w:line="500" w:lineRule="atLeast"/>
        <w:rPr>
          <w:color w:val="000000"/>
          <w:sz w:val="24"/>
        </w:rPr>
      </w:pPr>
    </w:p>
    <w:p w:rsidR="00233ABB" w:rsidRPr="00D5167B" w:rsidRDefault="00233ABB" w:rsidP="00233ABB">
      <w:pPr>
        <w:widowControl w:val="0"/>
        <w:numPr>
          <w:ilvl w:val="0"/>
          <w:numId w:val="1"/>
        </w:numPr>
        <w:tabs>
          <w:tab w:val="left" w:pos="0"/>
          <w:tab w:val="left" w:pos="420"/>
        </w:tabs>
        <w:spacing w:after="0" w:line="600" w:lineRule="atLeast"/>
        <w:ind w:left="0" w:firstLine="540"/>
        <w:rPr>
          <w:rFonts w:ascii="仿宋" w:eastAsia="仿宋" w:hAnsi="仿宋"/>
          <w:color w:val="000000"/>
          <w:sz w:val="32"/>
          <w:szCs w:val="32"/>
        </w:rPr>
      </w:pPr>
      <w:r w:rsidRPr="00D5167B">
        <w:rPr>
          <w:rFonts w:ascii="仿宋" w:eastAsia="仿宋" w:hAnsi="仿宋" w:hint="eastAsia"/>
          <w:color w:val="000000"/>
          <w:sz w:val="32"/>
          <w:szCs w:val="32"/>
        </w:rPr>
        <w:t>山西省交通运输系统优秀质量管理小组成果</w:t>
      </w:r>
    </w:p>
    <w:p w:rsidR="00233ABB" w:rsidRPr="00D5167B" w:rsidRDefault="00233ABB" w:rsidP="00233ABB">
      <w:pPr>
        <w:tabs>
          <w:tab w:val="left" w:pos="0"/>
          <w:tab w:val="left" w:pos="780"/>
        </w:tabs>
        <w:spacing w:line="600" w:lineRule="atLeast"/>
        <w:ind w:firstLineChars="200" w:firstLine="640"/>
        <w:rPr>
          <w:rFonts w:ascii="仿宋" w:eastAsia="仿宋" w:hAnsi="仿宋"/>
          <w:color w:val="000000"/>
          <w:sz w:val="32"/>
          <w:szCs w:val="32"/>
        </w:rPr>
      </w:pPr>
      <w:r w:rsidRPr="00D5167B">
        <w:rPr>
          <w:rFonts w:ascii="仿宋" w:eastAsia="仿宋" w:hAnsi="仿宋" w:hint="eastAsia"/>
          <w:color w:val="000000"/>
          <w:sz w:val="32"/>
          <w:szCs w:val="32"/>
        </w:rPr>
        <w:t>1.围绕组织方针、目标及生产、经营、服务活动中存在的问题开展活动，取得显著成效，其经验有普遍推广意义；</w:t>
      </w:r>
    </w:p>
    <w:p w:rsidR="00233ABB" w:rsidRPr="00D5167B" w:rsidRDefault="00233ABB" w:rsidP="00233ABB">
      <w:pPr>
        <w:tabs>
          <w:tab w:val="left" w:pos="0"/>
          <w:tab w:val="left" w:pos="780"/>
        </w:tabs>
        <w:spacing w:line="600" w:lineRule="atLeast"/>
        <w:ind w:firstLineChars="200" w:firstLine="640"/>
        <w:rPr>
          <w:rFonts w:ascii="仿宋" w:eastAsia="仿宋" w:hAnsi="仿宋"/>
          <w:color w:val="000000"/>
          <w:sz w:val="32"/>
          <w:szCs w:val="32"/>
        </w:rPr>
      </w:pPr>
      <w:r w:rsidRPr="00D5167B">
        <w:rPr>
          <w:rFonts w:ascii="仿宋" w:eastAsia="仿宋" w:hAnsi="仿宋" w:hint="eastAsia"/>
          <w:color w:val="000000"/>
          <w:sz w:val="32"/>
          <w:szCs w:val="32"/>
        </w:rPr>
        <w:t>2.注重全员参与、活动过程和活动结果，并有创新，注重工具方法的应用；</w:t>
      </w:r>
    </w:p>
    <w:p w:rsidR="00233ABB" w:rsidRPr="00D5167B" w:rsidRDefault="00233ABB" w:rsidP="00233ABB">
      <w:pPr>
        <w:ind w:firstLineChars="200" w:firstLine="640"/>
        <w:rPr>
          <w:rFonts w:ascii="仿宋" w:eastAsia="仿宋" w:hAnsi="仿宋"/>
          <w:sz w:val="32"/>
          <w:szCs w:val="32"/>
        </w:rPr>
      </w:pPr>
      <w:r w:rsidRPr="00D5167B">
        <w:rPr>
          <w:rFonts w:ascii="仿宋" w:eastAsia="仿宋" w:hAnsi="仿宋" w:hint="eastAsia"/>
          <w:sz w:val="32"/>
          <w:szCs w:val="32"/>
        </w:rPr>
        <w:t>3. 能坚持学习《QC小组基础教材》、《QC小组活动指南》、《质量管理小组基础知识》、《质量管理小组理论与方法》和《中国质量》等相关质量书籍和杂志，积极参与、实践并传播QC小组活动知识、经验和有关业务、技术知识，积极参加各类组织的QC小组活动培训、研讨，不断提高管理和技能水平；</w:t>
      </w:r>
    </w:p>
    <w:p w:rsidR="00233ABB" w:rsidRPr="00D5167B" w:rsidRDefault="00233ABB" w:rsidP="00233ABB">
      <w:pPr>
        <w:ind w:firstLineChars="200" w:firstLine="640"/>
        <w:rPr>
          <w:rFonts w:ascii="仿宋" w:eastAsia="仿宋" w:hAnsi="仿宋" w:hint="eastAsia"/>
          <w:color w:val="000000"/>
          <w:sz w:val="32"/>
          <w:szCs w:val="32"/>
        </w:rPr>
      </w:pPr>
      <w:r w:rsidRPr="00D5167B">
        <w:rPr>
          <w:rFonts w:ascii="仿宋" w:eastAsia="仿宋" w:hAnsi="仿宋" w:hint="eastAsia"/>
          <w:color w:val="000000"/>
          <w:sz w:val="32"/>
          <w:szCs w:val="32"/>
        </w:rPr>
        <w:t>4.推荐要求：（1）</w:t>
      </w:r>
      <w:r w:rsidRPr="00D5167B">
        <w:rPr>
          <w:rFonts w:ascii="仿宋" w:eastAsia="仿宋" w:hAnsi="仿宋" w:hint="eastAsia"/>
          <w:sz w:val="32"/>
          <w:szCs w:val="32"/>
        </w:rPr>
        <w:t>年度小组活动完成的成果时间原则上为2016年4月-2017年4月，活动成果书面报告形式规</w:t>
      </w:r>
      <w:r w:rsidRPr="00D5167B">
        <w:rPr>
          <w:rFonts w:ascii="仿宋" w:eastAsia="仿宋" w:hAnsi="仿宋" w:hint="eastAsia"/>
          <w:sz w:val="32"/>
          <w:szCs w:val="32"/>
        </w:rPr>
        <w:lastRenderedPageBreak/>
        <w:t>范，符合QC小组成果报告的要求；（2）</w:t>
      </w:r>
      <w:r w:rsidRPr="00D5167B">
        <w:rPr>
          <w:rFonts w:ascii="仿宋" w:eastAsia="仿宋" w:hAnsi="仿宋" w:hint="eastAsia"/>
          <w:color w:val="000000"/>
          <w:sz w:val="32"/>
          <w:szCs w:val="32"/>
        </w:rPr>
        <w:t>优先推荐以现场工人为主体，并具有“小、实、活、新”特点的质量管理小组成果；（3）</w:t>
      </w:r>
      <w:r w:rsidRPr="00D5167B">
        <w:rPr>
          <w:rFonts w:ascii="仿宋" w:eastAsia="仿宋" w:hAnsi="仿宋" w:hint="eastAsia"/>
          <w:sz w:val="32"/>
          <w:szCs w:val="32"/>
        </w:rPr>
        <w:t>QC小组活动成果必须是有登记、有注册、有课题的活动成果，重视小组现场记录和凭证，证实性材料真实、可信</w:t>
      </w:r>
      <w:r w:rsidRPr="00D5167B">
        <w:rPr>
          <w:rFonts w:ascii="仿宋" w:eastAsia="仿宋" w:hAnsi="仿宋" w:hint="eastAsia"/>
          <w:color w:val="000000"/>
          <w:sz w:val="32"/>
          <w:szCs w:val="32"/>
        </w:rPr>
        <w:t>；（4）</w:t>
      </w:r>
      <w:r w:rsidRPr="00D5167B">
        <w:rPr>
          <w:rFonts w:ascii="仿宋" w:eastAsia="仿宋" w:hAnsi="仿宋" w:cs="仿宋" w:hint="eastAsia"/>
          <w:color w:val="333333"/>
          <w:sz w:val="32"/>
          <w:szCs w:val="32"/>
        </w:rPr>
        <w:t>成果审核者</w:t>
      </w:r>
      <w:r w:rsidRPr="00D5167B">
        <w:rPr>
          <w:rFonts w:ascii="仿宋" w:eastAsia="仿宋" w:hAnsi="仿宋" w:hint="eastAsia"/>
          <w:color w:val="000000"/>
          <w:sz w:val="32"/>
          <w:szCs w:val="32"/>
        </w:rPr>
        <w:t>应具备质量管理小组活动诊断师资格或</w:t>
      </w:r>
      <w:r w:rsidRPr="00D5167B">
        <w:rPr>
          <w:rFonts w:ascii="仿宋" w:eastAsia="仿宋" w:hAnsi="仿宋" w:cs="仿宋" w:hint="eastAsia"/>
          <w:color w:val="333333"/>
          <w:sz w:val="32"/>
          <w:szCs w:val="32"/>
          <w:shd w:val="clear" w:color="auto" w:fill="FFFFFF"/>
        </w:rPr>
        <w:t>参加过2016年</w:t>
      </w:r>
      <w:r w:rsidRPr="00D5167B">
        <w:rPr>
          <w:rFonts w:ascii="仿宋" w:eastAsia="仿宋" w:hAnsi="仿宋" w:cs="宋体" w:hint="eastAsia"/>
          <w:color w:val="333333"/>
          <w:sz w:val="32"/>
          <w:szCs w:val="32"/>
        </w:rPr>
        <w:t>全省交通运输系统质量管理小组暨质量信得过班组知识培训班并成绩合格者</w:t>
      </w:r>
      <w:r w:rsidRPr="00D5167B">
        <w:rPr>
          <w:rFonts w:ascii="仿宋" w:eastAsia="仿宋" w:hAnsi="仿宋" w:hint="eastAsia"/>
          <w:color w:val="000000"/>
          <w:sz w:val="32"/>
          <w:szCs w:val="32"/>
        </w:rPr>
        <w:t>，并保持公正性；（5）注重成果的交流、分享和转化。</w:t>
      </w:r>
    </w:p>
    <w:p w:rsidR="00233ABB" w:rsidRPr="00D5167B" w:rsidRDefault="00233ABB" w:rsidP="00233ABB">
      <w:pPr>
        <w:spacing w:line="600" w:lineRule="atLeast"/>
        <w:ind w:firstLineChars="200" w:firstLine="640"/>
        <w:rPr>
          <w:rFonts w:ascii="仿宋" w:eastAsia="仿宋" w:hAnsi="仿宋"/>
          <w:color w:val="000000"/>
          <w:sz w:val="32"/>
          <w:szCs w:val="32"/>
        </w:rPr>
      </w:pPr>
      <w:r w:rsidRPr="00D5167B">
        <w:rPr>
          <w:rFonts w:ascii="仿宋" w:eastAsia="仿宋" w:hAnsi="仿宋" w:hint="eastAsia"/>
          <w:color w:val="000000"/>
          <w:sz w:val="32"/>
          <w:szCs w:val="32"/>
        </w:rPr>
        <w:t>二、山西省交通运输系统质量管理小组活动优秀企业</w:t>
      </w:r>
    </w:p>
    <w:p w:rsidR="00233ABB" w:rsidRPr="00D5167B" w:rsidRDefault="00233ABB" w:rsidP="00233ABB">
      <w:pPr>
        <w:tabs>
          <w:tab w:val="left" w:pos="0"/>
        </w:tabs>
        <w:spacing w:line="600" w:lineRule="atLeast"/>
        <w:ind w:firstLineChars="200" w:firstLine="640"/>
        <w:rPr>
          <w:rFonts w:ascii="仿宋" w:eastAsia="仿宋" w:hAnsi="仿宋" w:hint="eastAsia"/>
          <w:color w:val="000000"/>
          <w:sz w:val="32"/>
          <w:szCs w:val="32"/>
        </w:rPr>
      </w:pPr>
      <w:r w:rsidRPr="00D5167B">
        <w:rPr>
          <w:rFonts w:ascii="仿宋" w:eastAsia="仿宋" w:hAnsi="仿宋" w:hint="eastAsia"/>
          <w:color w:val="000000"/>
          <w:sz w:val="32"/>
          <w:szCs w:val="32"/>
        </w:rPr>
        <w:t>1.具有独立法人资格的企业；</w:t>
      </w:r>
    </w:p>
    <w:p w:rsidR="00233ABB" w:rsidRPr="00D5167B" w:rsidRDefault="00233ABB" w:rsidP="00233ABB">
      <w:pPr>
        <w:tabs>
          <w:tab w:val="left" w:pos="0"/>
        </w:tabs>
        <w:spacing w:line="600" w:lineRule="atLeast"/>
        <w:ind w:firstLineChars="200" w:firstLine="640"/>
        <w:rPr>
          <w:rFonts w:ascii="仿宋" w:eastAsia="仿宋" w:hAnsi="仿宋"/>
          <w:color w:val="000000"/>
          <w:sz w:val="32"/>
          <w:szCs w:val="32"/>
        </w:rPr>
      </w:pPr>
      <w:r w:rsidRPr="00D5167B">
        <w:rPr>
          <w:rFonts w:ascii="仿宋" w:eastAsia="仿宋" w:hAnsi="仿宋" w:hint="eastAsia"/>
          <w:color w:val="000000"/>
          <w:sz w:val="32"/>
          <w:szCs w:val="32"/>
        </w:rPr>
        <w:t>2.领导质量意识强，在推动QC小组活动上新台阶、推行全面质量管理、实施卓越绩效模式和推广质量管理工具方法应用方面成效突出；</w:t>
      </w:r>
    </w:p>
    <w:p w:rsidR="00233ABB" w:rsidRPr="00D5167B" w:rsidRDefault="00233ABB" w:rsidP="00233ABB">
      <w:pPr>
        <w:tabs>
          <w:tab w:val="left" w:pos="0"/>
        </w:tabs>
        <w:spacing w:line="600" w:lineRule="atLeast"/>
        <w:ind w:firstLineChars="200" w:firstLine="640"/>
        <w:rPr>
          <w:rFonts w:ascii="仿宋" w:eastAsia="仿宋" w:hAnsi="仿宋"/>
          <w:color w:val="000000"/>
          <w:sz w:val="32"/>
          <w:szCs w:val="32"/>
        </w:rPr>
      </w:pPr>
      <w:r w:rsidRPr="00D5167B">
        <w:rPr>
          <w:rFonts w:ascii="仿宋" w:eastAsia="仿宋" w:hAnsi="仿宋" w:hint="eastAsia"/>
          <w:color w:val="000000"/>
          <w:sz w:val="32"/>
          <w:szCs w:val="32"/>
        </w:rPr>
        <w:t>3.群众性的质量管理小组活动活跃，QC小组普及率、活动率、成果率在行业名列前茅；</w:t>
      </w:r>
    </w:p>
    <w:p w:rsidR="00233ABB" w:rsidRPr="00D5167B" w:rsidRDefault="00233ABB" w:rsidP="00233ABB">
      <w:pPr>
        <w:tabs>
          <w:tab w:val="left" w:pos="0"/>
        </w:tabs>
        <w:spacing w:line="600" w:lineRule="atLeast"/>
        <w:ind w:firstLineChars="200" w:firstLine="640"/>
        <w:rPr>
          <w:rFonts w:ascii="仿宋" w:eastAsia="仿宋" w:hAnsi="仿宋"/>
          <w:color w:val="000000"/>
          <w:sz w:val="32"/>
          <w:szCs w:val="32"/>
        </w:rPr>
      </w:pPr>
      <w:r w:rsidRPr="00D5167B">
        <w:rPr>
          <w:rFonts w:ascii="仿宋" w:eastAsia="仿宋" w:hAnsi="仿宋" w:hint="eastAsia"/>
          <w:color w:val="000000"/>
          <w:sz w:val="32"/>
          <w:szCs w:val="32"/>
        </w:rPr>
        <w:t>4.QC小组活动管理制度化，建立了激励机制，组织推动工作方面有特色并具有普遍推广意义；</w:t>
      </w:r>
    </w:p>
    <w:p w:rsidR="00233ABB" w:rsidRPr="00D5167B" w:rsidRDefault="00233ABB" w:rsidP="00233ABB">
      <w:pPr>
        <w:tabs>
          <w:tab w:val="left" w:pos="0"/>
        </w:tabs>
        <w:spacing w:line="600" w:lineRule="atLeast"/>
        <w:ind w:firstLineChars="200" w:firstLine="640"/>
        <w:rPr>
          <w:rFonts w:ascii="仿宋" w:eastAsia="仿宋" w:hAnsi="仿宋"/>
          <w:color w:val="000000"/>
          <w:sz w:val="32"/>
          <w:szCs w:val="32"/>
        </w:rPr>
      </w:pPr>
      <w:r w:rsidRPr="00D5167B">
        <w:rPr>
          <w:rFonts w:ascii="仿宋" w:eastAsia="仿宋" w:hAnsi="仿宋" w:hint="eastAsia"/>
          <w:sz w:val="32"/>
          <w:szCs w:val="32"/>
        </w:rPr>
        <w:t>5.有当年度QC小组活动成果3个（以书面报告为准）及以上或2015年以来获得过</w:t>
      </w:r>
      <w:r w:rsidRPr="00D5167B">
        <w:rPr>
          <w:rFonts w:ascii="仿宋" w:eastAsia="仿宋" w:hAnsi="仿宋" w:hint="eastAsia"/>
          <w:color w:val="000000"/>
          <w:sz w:val="32"/>
          <w:szCs w:val="32"/>
        </w:rPr>
        <w:t>山西省、交通运输部及以上优秀质量管理小组成果或质量信得过班组3个以上，在市级以上报刊杂志或会议上发表过论文、成果、有关经验或国优质量管理小组成果或质量信得过班组的予以优先考虑；</w:t>
      </w:r>
    </w:p>
    <w:p w:rsidR="00233ABB" w:rsidRPr="00D5167B" w:rsidRDefault="00233ABB" w:rsidP="00233ABB">
      <w:pPr>
        <w:tabs>
          <w:tab w:val="left" w:pos="0"/>
        </w:tabs>
        <w:spacing w:line="600" w:lineRule="atLeast"/>
        <w:ind w:left="600"/>
        <w:rPr>
          <w:rFonts w:ascii="仿宋" w:eastAsia="仿宋" w:hAnsi="仿宋"/>
          <w:color w:val="000000"/>
          <w:sz w:val="32"/>
          <w:szCs w:val="32"/>
        </w:rPr>
      </w:pPr>
      <w:r w:rsidRPr="00D5167B">
        <w:rPr>
          <w:rFonts w:ascii="仿宋" w:eastAsia="仿宋" w:hAnsi="仿宋" w:hint="eastAsia"/>
          <w:color w:val="000000"/>
          <w:sz w:val="32"/>
          <w:szCs w:val="32"/>
        </w:rPr>
        <w:t>三、山西省交通运输系统质量管理小组活动卓越领导者</w:t>
      </w:r>
    </w:p>
    <w:p w:rsidR="00233ABB" w:rsidRPr="00D5167B" w:rsidRDefault="00233ABB" w:rsidP="00233ABB">
      <w:pPr>
        <w:tabs>
          <w:tab w:val="left" w:pos="0"/>
          <w:tab w:val="left" w:pos="780"/>
          <w:tab w:val="left" w:pos="851"/>
        </w:tabs>
        <w:spacing w:line="600" w:lineRule="atLeast"/>
        <w:ind w:firstLineChars="200" w:firstLine="640"/>
        <w:rPr>
          <w:rFonts w:ascii="仿宋" w:eastAsia="仿宋" w:hAnsi="仿宋"/>
          <w:color w:val="000000"/>
          <w:sz w:val="32"/>
          <w:szCs w:val="32"/>
        </w:rPr>
      </w:pPr>
      <w:r w:rsidRPr="00D5167B">
        <w:rPr>
          <w:rFonts w:ascii="仿宋" w:eastAsia="仿宋" w:hAnsi="仿宋" w:hint="eastAsia"/>
          <w:sz w:val="32"/>
          <w:szCs w:val="32"/>
        </w:rPr>
        <w:lastRenderedPageBreak/>
        <w:t>1.本单位高层管理者，并</w:t>
      </w:r>
      <w:r w:rsidRPr="00D5167B">
        <w:rPr>
          <w:rFonts w:ascii="仿宋" w:eastAsia="仿宋" w:hAnsi="仿宋" w:hint="eastAsia"/>
          <w:color w:val="000000"/>
          <w:sz w:val="32"/>
          <w:szCs w:val="32"/>
        </w:rPr>
        <w:t>全面负责质量管理工作二年以上；</w:t>
      </w:r>
    </w:p>
    <w:p w:rsidR="00233ABB" w:rsidRPr="00D5167B" w:rsidRDefault="00233ABB" w:rsidP="00233ABB">
      <w:pPr>
        <w:tabs>
          <w:tab w:val="left" w:pos="0"/>
          <w:tab w:val="left" w:pos="780"/>
          <w:tab w:val="left" w:pos="851"/>
        </w:tabs>
        <w:spacing w:line="600" w:lineRule="atLeast"/>
        <w:ind w:firstLineChars="200" w:firstLine="640"/>
        <w:rPr>
          <w:rFonts w:ascii="仿宋" w:eastAsia="仿宋" w:hAnsi="仿宋"/>
          <w:color w:val="000000"/>
          <w:sz w:val="32"/>
          <w:szCs w:val="32"/>
        </w:rPr>
      </w:pPr>
      <w:r w:rsidRPr="00D5167B">
        <w:rPr>
          <w:rFonts w:ascii="仿宋" w:eastAsia="仿宋" w:hAnsi="仿宋" w:hint="eastAsia"/>
          <w:color w:val="000000"/>
          <w:sz w:val="32"/>
          <w:szCs w:val="32"/>
        </w:rPr>
        <w:t>2.对开展质量管理小组活动的意义和作用有深刻认识，并能积极为本单位广泛、深入、持久地开展QC小组活动创造条件，并予以长期支持；</w:t>
      </w:r>
    </w:p>
    <w:p w:rsidR="00233ABB" w:rsidRPr="00D5167B" w:rsidRDefault="00233ABB" w:rsidP="00233ABB">
      <w:pPr>
        <w:tabs>
          <w:tab w:val="left" w:pos="0"/>
          <w:tab w:val="left" w:pos="780"/>
          <w:tab w:val="left" w:pos="851"/>
        </w:tabs>
        <w:spacing w:line="600" w:lineRule="atLeast"/>
        <w:ind w:firstLineChars="200" w:firstLine="640"/>
        <w:rPr>
          <w:rFonts w:ascii="仿宋" w:eastAsia="仿宋" w:hAnsi="仿宋"/>
          <w:color w:val="000000"/>
          <w:sz w:val="32"/>
          <w:szCs w:val="32"/>
        </w:rPr>
      </w:pPr>
      <w:r w:rsidRPr="00D5167B">
        <w:rPr>
          <w:rFonts w:ascii="仿宋" w:eastAsia="仿宋" w:hAnsi="仿宋" w:hint="eastAsia"/>
          <w:color w:val="000000"/>
          <w:sz w:val="32"/>
          <w:szCs w:val="32"/>
        </w:rPr>
        <w:t>3.本单位质量管理小组活动能做到经常化、制度化、程序化，质量管理小组普及率、活动率、成果率在行业中居较高水平，2015年以来获得过全省、交通运输部及以上优秀质量管理小组活动成果或质量信得过班组3个以上；</w:t>
      </w:r>
    </w:p>
    <w:p w:rsidR="00233ABB" w:rsidRPr="00D5167B" w:rsidRDefault="00233ABB" w:rsidP="00233ABB">
      <w:pPr>
        <w:tabs>
          <w:tab w:val="left" w:pos="0"/>
          <w:tab w:val="left" w:pos="780"/>
          <w:tab w:val="left" w:pos="851"/>
        </w:tabs>
        <w:spacing w:line="600" w:lineRule="atLeast"/>
        <w:ind w:firstLineChars="200" w:firstLine="640"/>
        <w:rPr>
          <w:rFonts w:ascii="仿宋" w:eastAsia="仿宋" w:hAnsi="仿宋" w:hint="eastAsia"/>
          <w:color w:val="000000"/>
          <w:sz w:val="32"/>
          <w:szCs w:val="32"/>
        </w:rPr>
      </w:pPr>
      <w:r w:rsidRPr="00D5167B">
        <w:rPr>
          <w:rFonts w:ascii="仿宋" w:eastAsia="仿宋" w:hAnsi="仿宋" w:hint="eastAsia"/>
          <w:color w:val="000000"/>
          <w:sz w:val="32"/>
          <w:szCs w:val="32"/>
        </w:rPr>
        <w:t>4.质量管理小组活动能与组织中心工作、质量文化建设等工作重点紧密结合，并取得明显的经济效益和社会效益；</w:t>
      </w:r>
    </w:p>
    <w:p w:rsidR="00233ABB" w:rsidRPr="00D5167B" w:rsidRDefault="00233ABB" w:rsidP="00233ABB">
      <w:pPr>
        <w:tabs>
          <w:tab w:val="left" w:pos="0"/>
        </w:tabs>
        <w:spacing w:line="600" w:lineRule="atLeast"/>
        <w:ind w:firstLineChars="200" w:firstLine="640"/>
        <w:rPr>
          <w:rFonts w:ascii="仿宋" w:eastAsia="仿宋" w:hAnsi="仿宋"/>
          <w:color w:val="000000"/>
          <w:sz w:val="32"/>
          <w:szCs w:val="32"/>
        </w:rPr>
      </w:pPr>
      <w:r w:rsidRPr="00D5167B">
        <w:rPr>
          <w:rFonts w:ascii="仿宋" w:eastAsia="仿宋" w:hAnsi="仿宋" w:hint="eastAsia"/>
          <w:sz w:val="32"/>
          <w:szCs w:val="32"/>
        </w:rPr>
        <w:t>5.本单位有当年度QC小组活动成果3个（以书面报告为准）及以上或</w:t>
      </w:r>
      <w:r w:rsidRPr="00D5167B">
        <w:rPr>
          <w:rFonts w:ascii="仿宋" w:eastAsia="仿宋" w:hAnsi="仿宋" w:hint="eastAsia"/>
          <w:color w:val="000000"/>
          <w:sz w:val="32"/>
          <w:szCs w:val="32"/>
        </w:rPr>
        <w:t>2015年以来获得过山西省、交通运输部及以上优秀质量管理小组成果或质量信得过班组2个以上</w:t>
      </w:r>
      <w:r w:rsidRPr="00D5167B">
        <w:rPr>
          <w:rFonts w:ascii="仿宋" w:eastAsia="仿宋" w:hAnsi="仿宋" w:hint="eastAsia"/>
          <w:sz w:val="32"/>
          <w:szCs w:val="32"/>
        </w:rPr>
        <w:t>（需要提供证实性材料）</w:t>
      </w:r>
      <w:r w:rsidRPr="00D5167B">
        <w:rPr>
          <w:rFonts w:ascii="仿宋" w:eastAsia="仿宋" w:hAnsi="仿宋" w:hint="eastAsia"/>
          <w:color w:val="000000"/>
          <w:sz w:val="32"/>
          <w:szCs w:val="32"/>
        </w:rPr>
        <w:t>，在市级以上报刊杂志或会议上发表过论文、成果、有关经验或国优质量管理小组成果或质量信得过班组的予以优先考虑；</w:t>
      </w:r>
    </w:p>
    <w:p w:rsidR="00233ABB" w:rsidRPr="00D5167B" w:rsidRDefault="00233ABB" w:rsidP="00233ABB">
      <w:pPr>
        <w:widowControl w:val="0"/>
        <w:numPr>
          <w:ilvl w:val="0"/>
          <w:numId w:val="2"/>
        </w:numPr>
        <w:tabs>
          <w:tab w:val="left" w:pos="0"/>
          <w:tab w:val="left" w:pos="1320"/>
        </w:tabs>
        <w:spacing w:after="0" w:line="600" w:lineRule="atLeast"/>
        <w:jc w:val="both"/>
        <w:rPr>
          <w:rFonts w:ascii="仿宋" w:eastAsia="仿宋" w:hAnsi="仿宋"/>
          <w:color w:val="000000"/>
          <w:sz w:val="32"/>
          <w:szCs w:val="32"/>
        </w:rPr>
      </w:pPr>
      <w:r w:rsidRPr="00D5167B">
        <w:rPr>
          <w:rFonts w:ascii="仿宋" w:eastAsia="仿宋" w:hAnsi="仿宋" w:hint="eastAsia"/>
          <w:color w:val="000000"/>
          <w:sz w:val="32"/>
          <w:szCs w:val="32"/>
        </w:rPr>
        <w:t>山西省交通运输系统质量管理小组活动优秀推进者</w:t>
      </w:r>
    </w:p>
    <w:p w:rsidR="00233ABB" w:rsidRPr="00D5167B" w:rsidRDefault="00233ABB" w:rsidP="00233ABB">
      <w:pPr>
        <w:tabs>
          <w:tab w:val="left" w:pos="0"/>
        </w:tabs>
        <w:spacing w:line="600" w:lineRule="atLeast"/>
        <w:ind w:firstLineChars="200" w:firstLine="640"/>
        <w:rPr>
          <w:rFonts w:ascii="仿宋" w:eastAsia="仿宋" w:hAnsi="仿宋" w:hint="eastAsia"/>
          <w:color w:val="000000"/>
          <w:sz w:val="32"/>
          <w:szCs w:val="32"/>
        </w:rPr>
      </w:pPr>
      <w:r w:rsidRPr="00D5167B">
        <w:rPr>
          <w:rFonts w:ascii="仿宋" w:eastAsia="仿宋" w:hAnsi="仿宋" w:hint="eastAsia"/>
          <w:color w:val="000000"/>
          <w:sz w:val="32"/>
          <w:szCs w:val="32"/>
        </w:rPr>
        <w:lastRenderedPageBreak/>
        <w:t>1.从事质量管理小组推进工作5年以上的企事业中层管理者或专员（需要提供证实性材料）；</w:t>
      </w:r>
    </w:p>
    <w:p w:rsidR="00233ABB" w:rsidRPr="00D5167B" w:rsidRDefault="00233ABB" w:rsidP="00233ABB">
      <w:pPr>
        <w:tabs>
          <w:tab w:val="left" w:pos="0"/>
          <w:tab w:val="left" w:pos="780"/>
        </w:tabs>
        <w:spacing w:line="600" w:lineRule="atLeast"/>
        <w:ind w:firstLineChars="200" w:firstLine="640"/>
        <w:rPr>
          <w:rFonts w:ascii="仿宋" w:eastAsia="仿宋" w:hAnsi="仿宋"/>
          <w:color w:val="000000"/>
          <w:sz w:val="32"/>
          <w:szCs w:val="32"/>
        </w:rPr>
      </w:pPr>
      <w:r w:rsidRPr="00D5167B">
        <w:rPr>
          <w:rFonts w:ascii="仿宋" w:eastAsia="仿宋" w:hAnsi="仿宋" w:hint="eastAsia"/>
          <w:sz w:val="32"/>
          <w:szCs w:val="32"/>
        </w:rPr>
        <w:t>2.2015年以来参加或指导过</w:t>
      </w:r>
      <w:r w:rsidRPr="00D5167B">
        <w:rPr>
          <w:rFonts w:ascii="仿宋" w:eastAsia="仿宋" w:hAnsi="仿宋" w:hint="eastAsia"/>
          <w:color w:val="000000"/>
          <w:sz w:val="32"/>
          <w:szCs w:val="32"/>
        </w:rPr>
        <w:t>的质量管理小组或质量信得过班组获得过山西省、交通运输部及以上表彰至少在3个及以上；或</w:t>
      </w:r>
      <w:r w:rsidRPr="00D5167B">
        <w:rPr>
          <w:rFonts w:ascii="仿宋" w:eastAsia="仿宋" w:hAnsi="仿宋" w:hint="eastAsia"/>
          <w:sz w:val="32"/>
          <w:szCs w:val="32"/>
        </w:rPr>
        <w:t>本年度指导过3个及以上QC小组活动成果（以书面报告为准）</w:t>
      </w:r>
      <w:r w:rsidRPr="00D5167B">
        <w:rPr>
          <w:rFonts w:ascii="仿宋" w:eastAsia="仿宋" w:hAnsi="仿宋" w:hint="eastAsia"/>
          <w:color w:val="000000"/>
          <w:sz w:val="32"/>
          <w:szCs w:val="32"/>
        </w:rPr>
        <w:t>；</w:t>
      </w:r>
    </w:p>
    <w:p w:rsidR="00233ABB" w:rsidRPr="00D5167B" w:rsidRDefault="00233ABB" w:rsidP="00233ABB">
      <w:pPr>
        <w:tabs>
          <w:tab w:val="left" w:pos="0"/>
          <w:tab w:val="left" w:pos="780"/>
        </w:tabs>
        <w:spacing w:line="600" w:lineRule="atLeast"/>
        <w:ind w:firstLineChars="200" w:firstLine="640"/>
        <w:rPr>
          <w:rFonts w:ascii="仿宋" w:eastAsia="仿宋" w:hAnsi="仿宋" w:hint="eastAsia"/>
          <w:color w:val="000000"/>
          <w:sz w:val="32"/>
          <w:szCs w:val="32"/>
        </w:rPr>
      </w:pPr>
      <w:r w:rsidRPr="00D5167B">
        <w:rPr>
          <w:rFonts w:ascii="仿宋" w:eastAsia="仿宋" w:hAnsi="仿宋" w:hint="eastAsia"/>
          <w:color w:val="000000"/>
          <w:sz w:val="32"/>
          <w:szCs w:val="32"/>
        </w:rPr>
        <w:t>3.掌握质量管理基础理论，热心群众性质量改进活动，对推动质量管理小组活动有突出的贡献，办事公正，作风正派，在群众中有较高威信；</w:t>
      </w:r>
    </w:p>
    <w:p w:rsidR="00233ABB" w:rsidRPr="00D5167B" w:rsidRDefault="00233ABB" w:rsidP="00233ABB">
      <w:pPr>
        <w:widowControl w:val="0"/>
        <w:numPr>
          <w:ilvl w:val="0"/>
          <w:numId w:val="2"/>
        </w:numPr>
        <w:tabs>
          <w:tab w:val="left" w:pos="0"/>
          <w:tab w:val="left" w:pos="1320"/>
        </w:tabs>
        <w:spacing w:after="0" w:line="600" w:lineRule="atLeast"/>
        <w:rPr>
          <w:rFonts w:ascii="仿宋" w:eastAsia="仿宋" w:hAnsi="仿宋"/>
          <w:color w:val="000000"/>
          <w:sz w:val="32"/>
          <w:szCs w:val="32"/>
        </w:rPr>
      </w:pPr>
      <w:r w:rsidRPr="00D5167B">
        <w:rPr>
          <w:rFonts w:ascii="仿宋" w:eastAsia="仿宋" w:hAnsi="仿宋" w:hint="eastAsia"/>
          <w:color w:val="000000"/>
          <w:sz w:val="32"/>
          <w:szCs w:val="32"/>
        </w:rPr>
        <w:t>山西省交通运输系统质量信得过班组</w:t>
      </w:r>
    </w:p>
    <w:p w:rsidR="00233ABB" w:rsidRPr="00D5167B" w:rsidRDefault="00233ABB" w:rsidP="00233ABB">
      <w:pPr>
        <w:spacing w:line="600" w:lineRule="atLeast"/>
        <w:ind w:firstLineChars="200" w:firstLine="640"/>
        <w:rPr>
          <w:rFonts w:ascii="仿宋" w:eastAsia="仿宋" w:hAnsi="仿宋"/>
          <w:color w:val="000000"/>
          <w:sz w:val="32"/>
          <w:szCs w:val="32"/>
        </w:rPr>
      </w:pPr>
      <w:r w:rsidRPr="00D5167B">
        <w:rPr>
          <w:rFonts w:ascii="仿宋" w:eastAsia="仿宋" w:hAnsi="仿宋" w:hint="eastAsia"/>
          <w:color w:val="000000"/>
          <w:sz w:val="32"/>
          <w:szCs w:val="32"/>
        </w:rPr>
        <w:t>1.依照</w:t>
      </w:r>
      <w:r w:rsidRPr="00D5167B">
        <w:rPr>
          <w:rFonts w:ascii="仿宋" w:eastAsia="仿宋" w:hAnsi="仿宋" w:cs="仿宋" w:hint="eastAsia"/>
          <w:color w:val="333333"/>
          <w:sz w:val="32"/>
          <w:szCs w:val="32"/>
        </w:rPr>
        <w:t>2013年修订的《质量信得过班组建设管理办法》、《关于开展质量信得过班组活动实施指导意见》和《全国质量信得过班组评分细则》</w:t>
      </w:r>
      <w:r w:rsidRPr="00D5167B">
        <w:rPr>
          <w:rFonts w:ascii="仿宋" w:eastAsia="仿宋" w:hAnsi="仿宋" w:hint="eastAsia"/>
          <w:color w:val="000000"/>
          <w:sz w:val="32"/>
          <w:szCs w:val="32"/>
        </w:rPr>
        <w:t>的相关要求，本着“质量为相关方创造价值”的核心思想，开展质量信得过班组建设活动。</w:t>
      </w:r>
    </w:p>
    <w:p w:rsidR="00233ABB" w:rsidRPr="00D5167B" w:rsidRDefault="00233ABB" w:rsidP="00233ABB">
      <w:pPr>
        <w:spacing w:line="600" w:lineRule="atLeast"/>
        <w:ind w:firstLineChars="200" w:firstLine="640"/>
        <w:rPr>
          <w:rFonts w:ascii="仿宋" w:eastAsia="仿宋" w:hAnsi="仿宋"/>
          <w:color w:val="000000"/>
          <w:sz w:val="32"/>
          <w:szCs w:val="32"/>
        </w:rPr>
      </w:pPr>
      <w:r w:rsidRPr="00D5167B">
        <w:rPr>
          <w:rFonts w:ascii="仿宋" w:eastAsia="仿宋" w:hAnsi="仿宋" w:hint="eastAsia"/>
          <w:color w:val="000000"/>
          <w:sz w:val="32"/>
          <w:szCs w:val="32"/>
        </w:rPr>
        <w:t>2.以行政班组为基本单位，围绕组织的经营战略和战略部署分解目标，运用质量管理理论和有效的质量工具方法，稳定提高产品、服务和工作质量，取得顾客满意和信任。</w:t>
      </w:r>
    </w:p>
    <w:p w:rsidR="00233ABB" w:rsidRPr="00D5167B" w:rsidRDefault="00233ABB" w:rsidP="00233ABB">
      <w:pPr>
        <w:spacing w:line="600" w:lineRule="atLeast"/>
        <w:ind w:firstLineChars="200" w:firstLine="640"/>
        <w:rPr>
          <w:rFonts w:ascii="仿宋" w:eastAsia="仿宋" w:hAnsi="仿宋"/>
          <w:color w:val="000000"/>
          <w:sz w:val="32"/>
          <w:szCs w:val="32"/>
        </w:rPr>
      </w:pPr>
      <w:r w:rsidRPr="00D5167B">
        <w:rPr>
          <w:rFonts w:ascii="仿宋" w:eastAsia="仿宋" w:hAnsi="仿宋" w:hint="eastAsia"/>
          <w:color w:val="000000"/>
          <w:sz w:val="32"/>
          <w:szCs w:val="32"/>
        </w:rPr>
        <w:t>3.各法人单位对申报山西省交通运输系统质量信得过班组进行材料审核，提出推荐意见。</w:t>
      </w:r>
    </w:p>
    <w:p w:rsidR="00233ABB" w:rsidRPr="00D5167B" w:rsidRDefault="00233ABB" w:rsidP="00233ABB">
      <w:pPr>
        <w:spacing w:line="600" w:lineRule="atLeast"/>
        <w:ind w:firstLineChars="200" w:firstLine="640"/>
        <w:rPr>
          <w:rFonts w:ascii="仿宋" w:eastAsia="仿宋" w:hAnsi="仿宋"/>
          <w:color w:val="000000"/>
          <w:sz w:val="32"/>
          <w:szCs w:val="32"/>
        </w:rPr>
      </w:pPr>
      <w:r w:rsidRPr="00D5167B">
        <w:rPr>
          <w:rFonts w:ascii="仿宋" w:eastAsia="仿宋" w:hAnsi="仿宋" w:hint="eastAsia"/>
          <w:color w:val="000000"/>
          <w:sz w:val="32"/>
          <w:szCs w:val="32"/>
        </w:rPr>
        <w:lastRenderedPageBreak/>
        <w:t>4.基本条件：</w:t>
      </w:r>
    </w:p>
    <w:p w:rsidR="00233ABB" w:rsidRPr="00D5167B" w:rsidRDefault="00233ABB" w:rsidP="00233ABB">
      <w:pPr>
        <w:widowControl w:val="0"/>
        <w:numPr>
          <w:ilvl w:val="0"/>
          <w:numId w:val="3"/>
        </w:numPr>
        <w:spacing w:after="0" w:line="600" w:lineRule="atLeast"/>
        <w:ind w:left="0" w:firstLine="681"/>
        <w:rPr>
          <w:rFonts w:ascii="仿宋" w:eastAsia="仿宋" w:hAnsi="仿宋"/>
          <w:color w:val="000000"/>
          <w:sz w:val="32"/>
          <w:szCs w:val="32"/>
        </w:rPr>
      </w:pPr>
      <w:r w:rsidRPr="00D5167B">
        <w:rPr>
          <w:rFonts w:ascii="仿宋" w:eastAsia="仿宋" w:hAnsi="仿宋" w:hint="eastAsia"/>
          <w:color w:val="000000"/>
          <w:sz w:val="32"/>
          <w:szCs w:val="32"/>
        </w:rPr>
        <w:t>以提升产品、服务质量为目标，以顾客为关注焦点，注重现场管理，各项基础管理工作健全、落实。</w:t>
      </w:r>
    </w:p>
    <w:p w:rsidR="00233ABB" w:rsidRPr="00D5167B" w:rsidRDefault="00233ABB" w:rsidP="00233ABB">
      <w:pPr>
        <w:widowControl w:val="0"/>
        <w:numPr>
          <w:ilvl w:val="0"/>
          <w:numId w:val="3"/>
        </w:numPr>
        <w:spacing w:after="0" w:line="600" w:lineRule="atLeast"/>
        <w:ind w:left="0" w:firstLine="681"/>
        <w:rPr>
          <w:rFonts w:ascii="仿宋" w:eastAsia="仿宋" w:hAnsi="仿宋"/>
          <w:color w:val="000000"/>
          <w:sz w:val="32"/>
          <w:szCs w:val="32"/>
        </w:rPr>
      </w:pPr>
      <w:r w:rsidRPr="00D5167B">
        <w:rPr>
          <w:rFonts w:ascii="仿宋" w:eastAsia="仿宋" w:hAnsi="仿宋" w:hint="eastAsia"/>
          <w:color w:val="000000"/>
          <w:sz w:val="32"/>
          <w:szCs w:val="32"/>
        </w:rPr>
        <w:t xml:space="preserve"> 班组成员积极参与群众性质量改进活动，运用质量管理理论和方法，采取各种与组织相适宜的质量工具，有组织地开展班组建设和质量改进活动。 </w:t>
      </w:r>
    </w:p>
    <w:p w:rsidR="00233ABB" w:rsidRPr="00D5167B" w:rsidRDefault="00233ABB" w:rsidP="00233ABB">
      <w:pPr>
        <w:widowControl w:val="0"/>
        <w:numPr>
          <w:ilvl w:val="0"/>
          <w:numId w:val="3"/>
        </w:numPr>
        <w:spacing w:after="0" w:line="600" w:lineRule="atLeast"/>
        <w:ind w:left="0" w:firstLine="681"/>
        <w:rPr>
          <w:rFonts w:ascii="仿宋" w:eastAsia="仿宋" w:hAnsi="仿宋" w:hint="eastAsia"/>
          <w:color w:val="000000"/>
          <w:sz w:val="32"/>
          <w:szCs w:val="32"/>
        </w:rPr>
      </w:pPr>
      <w:r w:rsidRPr="00D5167B">
        <w:rPr>
          <w:rFonts w:ascii="仿宋" w:eastAsia="仿宋" w:hAnsi="仿宋" w:hint="eastAsia"/>
          <w:color w:val="000000"/>
          <w:sz w:val="32"/>
          <w:szCs w:val="32"/>
        </w:rPr>
        <w:t>班组活动目标完成率在本组织突出，班组产品、服务质量达到同行业、同工序先进水平。现场活动记录齐全，相关活动结果得到顾客确认，满意程度高。</w:t>
      </w:r>
    </w:p>
    <w:p w:rsidR="00233ABB" w:rsidRPr="00D5167B" w:rsidRDefault="00233ABB" w:rsidP="00233ABB">
      <w:pPr>
        <w:widowControl w:val="0"/>
        <w:numPr>
          <w:ilvl w:val="0"/>
          <w:numId w:val="3"/>
        </w:numPr>
        <w:spacing w:after="0" w:line="600" w:lineRule="atLeast"/>
        <w:ind w:left="0" w:firstLine="681"/>
        <w:rPr>
          <w:rFonts w:ascii="仿宋" w:eastAsia="仿宋" w:hAnsi="仿宋"/>
          <w:color w:val="000000"/>
          <w:sz w:val="32"/>
          <w:szCs w:val="32"/>
        </w:rPr>
      </w:pPr>
      <w:r w:rsidRPr="00D5167B">
        <w:rPr>
          <w:rFonts w:ascii="仿宋" w:eastAsia="仿宋" w:hAnsi="仿宋" w:hint="eastAsia"/>
          <w:color w:val="000000"/>
          <w:sz w:val="32"/>
          <w:szCs w:val="32"/>
        </w:rPr>
        <w:t>近年来班组开展质量改进活动的小组曾获得或保持山西省或交通运输部及以上优秀质量管理小组、工人先锋号、青年文明号等荣誉称号</w:t>
      </w:r>
      <w:r w:rsidRPr="00D5167B">
        <w:rPr>
          <w:rFonts w:ascii="仿宋" w:eastAsia="仿宋" w:hAnsi="仿宋" w:hint="eastAsia"/>
          <w:sz w:val="32"/>
          <w:szCs w:val="32"/>
        </w:rPr>
        <w:t>（需要提供证实性材料）的，将予以优先推荐</w:t>
      </w:r>
      <w:r w:rsidRPr="00D5167B">
        <w:rPr>
          <w:rFonts w:ascii="仿宋" w:eastAsia="仿宋" w:hAnsi="仿宋" w:hint="eastAsia"/>
          <w:color w:val="000000"/>
          <w:sz w:val="32"/>
          <w:szCs w:val="32"/>
        </w:rPr>
        <w:t>；</w:t>
      </w:r>
    </w:p>
    <w:p w:rsidR="00233ABB" w:rsidRPr="00D5167B" w:rsidRDefault="00233ABB" w:rsidP="00233ABB">
      <w:pPr>
        <w:widowControl w:val="0"/>
        <w:numPr>
          <w:ilvl w:val="0"/>
          <w:numId w:val="3"/>
        </w:numPr>
        <w:spacing w:after="0" w:line="660" w:lineRule="exact"/>
        <w:ind w:leftChars="50" w:left="110" w:rightChars="50" w:right="110" w:firstLineChars="200" w:firstLine="640"/>
        <w:jc w:val="both"/>
        <w:rPr>
          <w:rFonts w:ascii="仿宋" w:eastAsia="仿宋" w:hAnsi="仿宋" w:hint="eastAsia"/>
          <w:color w:val="000000"/>
          <w:sz w:val="32"/>
          <w:szCs w:val="32"/>
        </w:rPr>
      </w:pPr>
      <w:r w:rsidRPr="00D5167B">
        <w:rPr>
          <w:rFonts w:ascii="仿宋" w:eastAsia="仿宋" w:hAnsi="仿宋" w:hint="eastAsia"/>
          <w:color w:val="000000"/>
          <w:sz w:val="32"/>
          <w:szCs w:val="32"/>
        </w:rPr>
        <w:t>班组近二年无质量、安全、环保事故</w:t>
      </w:r>
      <w:r w:rsidRPr="00D5167B">
        <w:rPr>
          <w:rFonts w:ascii="仿宋" w:eastAsia="仿宋" w:hAnsi="仿宋" w:hint="eastAsia"/>
          <w:sz w:val="32"/>
          <w:szCs w:val="32"/>
        </w:rPr>
        <w:t>（需要提供证明材料）</w:t>
      </w:r>
      <w:r w:rsidRPr="00D5167B">
        <w:rPr>
          <w:rFonts w:ascii="仿宋" w:eastAsia="仿宋" w:hAnsi="仿宋" w:hint="eastAsia"/>
          <w:color w:val="000000"/>
          <w:sz w:val="32"/>
          <w:szCs w:val="32"/>
        </w:rPr>
        <w:t>。</w:t>
      </w:r>
    </w:p>
    <w:p w:rsidR="00233ABB" w:rsidRDefault="00233ABB" w:rsidP="00233ABB">
      <w:pPr>
        <w:numPr>
          <w:ilvl w:val="0"/>
          <w:numId w:val="3"/>
        </w:numPr>
        <w:spacing w:after="0" w:line="660" w:lineRule="exact"/>
        <w:ind w:leftChars="50" w:left="110" w:rightChars="50" w:right="110" w:firstLineChars="200" w:firstLine="640"/>
        <w:jc w:val="both"/>
        <w:outlineLvl w:val="0"/>
        <w:rPr>
          <w:rFonts w:ascii="仿宋" w:eastAsia="仿宋" w:hAnsi="仿宋" w:hint="eastAsia"/>
          <w:color w:val="000000"/>
          <w:sz w:val="32"/>
          <w:szCs w:val="32"/>
        </w:rPr>
      </w:pPr>
      <w:r w:rsidRPr="0088330E">
        <w:rPr>
          <w:rFonts w:ascii="仿宋" w:eastAsia="仿宋" w:hAnsi="仿宋" w:hint="eastAsia"/>
          <w:sz w:val="32"/>
          <w:szCs w:val="32"/>
        </w:rPr>
        <w:t>书面报告形式必须按照《全国质量信得过班组评分细则（2013年修订）》规范撰写。</w:t>
      </w:r>
    </w:p>
    <w:p w:rsidR="00233ABB" w:rsidRPr="0088330E" w:rsidRDefault="00233ABB" w:rsidP="00233ABB">
      <w:pPr>
        <w:spacing w:line="660" w:lineRule="exact"/>
        <w:ind w:leftChars="50" w:left="110" w:rightChars="50" w:right="110" w:firstLineChars="200" w:firstLine="640"/>
        <w:outlineLvl w:val="0"/>
        <w:rPr>
          <w:rFonts w:ascii="仿宋" w:eastAsia="仿宋" w:hAnsi="仿宋" w:hint="eastAsia"/>
          <w:color w:val="000000"/>
          <w:sz w:val="32"/>
          <w:szCs w:val="32"/>
        </w:rPr>
      </w:pPr>
      <w:r w:rsidRPr="0088330E">
        <w:rPr>
          <w:rFonts w:ascii="仿宋" w:eastAsia="仿宋" w:hAnsi="仿宋" w:hint="eastAsia"/>
          <w:color w:val="000000"/>
          <w:sz w:val="32"/>
          <w:szCs w:val="32"/>
        </w:rPr>
        <w:t>六、质量信得过班组建设优秀企业</w:t>
      </w:r>
    </w:p>
    <w:p w:rsidR="00233ABB" w:rsidRPr="00D5167B" w:rsidRDefault="00233ABB" w:rsidP="00233ABB">
      <w:pPr>
        <w:spacing w:line="660" w:lineRule="exact"/>
        <w:ind w:leftChars="50" w:left="110" w:rightChars="50" w:right="110" w:firstLineChars="200" w:firstLine="640"/>
        <w:rPr>
          <w:rFonts w:ascii="仿宋" w:eastAsia="仿宋" w:hAnsi="仿宋" w:hint="eastAsia"/>
          <w:color w:val="000000"/>
          <w:sz w:val="32"/>
          <w:szCs w:val="32"/>
        </w:rPr>
      </w:pPr>
      <w:r w:rsidRPr="00D5167B">
        <w:rPr>
          <w:rFonts w:ascii="仿宋" w:eastAsia="仿宋" w:hAnsi="仿宋" w:hint="eastAsia"/>
          <w:color w:val="000000"/>
          <w:sz w:val="32"/>
          <w:szCs w:val="32"/>
        </w:rPr>
        <w:t>1.具有独立法人资格的企业；</w:t>
      </w:r>
    </w:p>
    <w:p w:rsidR="00233ABB" w:rsidRDefault="00233ABB" w:rsidP="00233ABB">
      <w:pPr>
        <w:spacing w:line="660" w:lineRule="exact"/>
        <w:ind w:leftChars="50" w:left="110" w:rightChars="50" w:right="110" w:firstLineChars="200" w:firstLine="640"/>
        <w:rPr>
          <w:rFonts w:ascii="仿宋" w:eastAsia="仿宋" w:hAnsi="仿宋" w:hint="eastAsia"/>
          <w:color w:val="000000"/>
          <w:sz w:val="32"/>
          <w:szCs w:val="32"/>
        </w:rPr>
      </w:pPr>
      <w:r w:rsidRPr="00D5167B">
        <w:rPr>
          <w:rFonts w:ascii="仿宋" w:eastAsia="仿宋" w:hAnsi="仿宋" w:hint="eastAsia"/>
          <w:color w:val="000000"/>
          <w:sz w:val="32"/>
          <w:szCs w:val="32"/>
        </w:rPr>
        <w:t>2.领导质量意识强，在组织内部建立了质量信得过班组活动</w:t>
      </w:r>
    </w:p>
    <w:p w:rsidR="00233ABB" w:rsidRPr="00D5167B" w:rsidRDefault="00233ABB" w:rsidP="00233ABB">
      <w:pPr>
        <w:spacing w:line="660" w:lineRule="exact"/>
        <w:ind w:left="50" w:rightChars="50" w:right="110" w:firstLine="200"/>
        <w:rPr>
          <w:rFonts w:ascii="仿宋" w:eastAsia="仿宋" w:hAnsi="仿宋" w:hint="eastAsia"/>
          <w:color w:val="000000"/>
          <w:sz w:val="32"/>
          <w:szCs w:val="32"/>
        </w:rPr>
      </w:pPr>
      <w:r w:rsidRPr="00D5167B">
        <w:rPr>
          <w:rFonts w:ascii="仿宋" w:eastAsia="仿宋" w:hAnsi="仿宋" w:hint="eastAsia"/>
          <w:color w:val="000000"/>
          <w:sz w:val="32"/>
          <w:szCs w:val="32"/>
        </w:rPr>
        <w:lastRenderedPageBreak/>
        <w:t>推进的机制，班组建设推进取得实效。</w:t>
      </w:r>
    </w:p>
    <w:p w:rsidR="00233ABB" w:rsidRPr="00D5167B" w:rsidRDefault="00233ABB" w:rsidP="00233ABB">
      <w:pPr>
        <w:spacing w:line="660" w:lineRule="exact"/>
        <w:ind w:leftChars="50" w:left="110" w:rightChars="50" w:right="110" w:firstLineChars="200" w:firstLine="640"/>
        <w:rPr>
          <w:rFonts w:ascii="仿宋" w:eastAsia="仿宋" w:hAnsi="仿宋" w:hint="eastAsia"/>
          <w:color w:val="000000"/>
          <w:sz w:val="32"/>
          <w:szCs w:val="32"/>
        </w:rPr>
      </w:pPr>
      <w:r w:rsidRPr="00D5167B">
        <w:rPr>
          <w:rFonts w:ascii="仿宋" w:eastAsia="仿宋" w:hAnsi="仿宋" w:hint="eastAsia"/>
          <w:color w:val="000000"/>
          <w:sz w:val="32"/>
          <w:szCs w:val="32"/>
        </w:rPr>
        <w:t>3.在山西省或交通运输部推动班组建设活动中名列前茅。紧紧围绕顾客需求，在基础管理、有效学习、质量改进、自我提升和顾客满意等方面有显著特色，并具有普遍推广意义。</w:t>
      </w:r>
    </w:p>
    <w:p w:rsidR="00233ABB" w:rsidRPr="00D5167B" w:rsidRDefault="00233ABB" w:rsidP="00233ABB">
      <w:pPr>
        <w:spacing w:line="660" w:lineRule="exact"/>
        <w:ind w:leftChars="50" w:left="110" w:rightChars="50" w:right="110" w:firstLineChars="200" w:firstLine="640"/>
        <w:rPr>
          <w:rFonts w:ascii="仿宋" w:eastAsia="仿宋" w:hAnsi="仿宋" w:hint="eastAsia"/>
          <w:color w:val="000000"/>
          <w:sz w:val="32"/>
          <w:szCs w:val="32"/>
        </w:rPr>
      </w:pPr>
      <w:r w:rsidRPr="00D5167B">
        <w:rPr>
          <w:rFonts w:ascii="仿宋" w:eastAsia="仿宋" w:hAnsi="仿宋" w:hint="eastAsia"/>
          <w:color w:val="000000"/>
          <w:sz w:val="32"/>
          <w:szCs w:val="32"/>
        </w:rPr>
        <w:t>4.近三年均有班组获得山西省或交通运输部质量信得过班组荣誉。</w:t>
      </w:r>
    </w:p>
    <w:p w:rsidR="00233ABB" w:rsidRPr="00622439" w:rsidRDefault="00233ABB" w:rsidP="00233ABB">
      <w:pPr>
        <w:spacing w:line="660" w:lineRule="exact"/>
        <w:ind w:leftChars="50" w:left="110" w:rightChars="50" w:right="110" w:firstLineChars="200" w:firstLine="640"/>
        <w:outlineLvl w:val="0"/>
        <w:rPr>
          <w:rFonts w:ascii="仿宋" w:eastAsia="仿宋" w:hAnsi="仿宋" w:hint="eastAsia"/>
          <w:color w:val="000000"/>
          <w:sz w:val="32"/>
          <w:szCs w:val="32"/>
        </w:rPr>
      </w:pPr>
      <w:r w:rsidRPr="00622439">
        <w:rPr>
          <w:rFonts w:ascii="仿宋" w:eastAsia="仿宋" w:hAnsi="仿宋" w:hint="eastAsia"/>
          <w:color w:val="000000"/>
          <w:sz w:val="32"/>
          <w:szCs w:val="32"/>
        </w:rPr>
        <w:t>七、山西省交通运输系统质量信得过班组建设先进个人</w:t>
      </w:r>
    </w:p>
    <w:p w:rsidR="00233ABB" w:rsidRPr="00D5167B" w:rsidRDefault="00233ABB" w:rsidP="00233ABB">
      <w:pPr>
        <w:tabs>
          <w:tab w:val="left" w:pos="0"/>
          <w:tab w:val="left" w:pos="1320"/>
        </w:tabs>
        <w:spacing w:line="660" w:lineRule="exact"/>
        <w:ind w:leftChars="50" w:left="110" w:rightChars="50" w:right="110" w:firstLineChars="200" w:firstLine="640"/>
        <w:rPr>
          <w:rFonts w:ascii="仿宋" w:eastAsia="仿宋" w:hAnsi="仿宋" w:hint="eastAsia"/>
          <w:color w:val="000000"/>
          <w:sz w:val="32"/>
          <w:szCs w:val="32"/>
        </w:rPr>
      </w:pPr>
      <w:r w:rsidRPr="00D5167B">
        <w:rPr>
          <w:rFonts w:ascii="仿宋" w:eastAsia="仿宋" w:hAnsi="仿宋" w:hint="eastAsia"/>
          <w:color w:val="000000"/>
          <w:sz w:val="32"/>
          <w:szCs w:val="32"/>
        </w:rPr>
        <w:t>1.支持并参与质量信得过班组创建活动3年以上的企事业管理者；</w:t>
      </w:r>
    </w:p>
    <w:p w:rsidR="00233ABB" w:rsidRDefault="00233ABB" w:rsidP="00233ABB">
      <w:pPr>
        <w:tabs>
          <w:tab w:val="left" w:pos="0"/>
          <w:tab w:val="left" w:pos="780"/>
        </w:tabs>
        <w:spacing w:line="660" w:lineRule="exact"/>
        <w:ind w:leftChars="50" w:left="110" w:rightChars="50" w:right="110" w:firstLineChars="200" w:firstLine="640"/>
        <w:rPr>
          <w:rFonts w:ascii="仿宋" w:eastAsia="仿宋" w:hAnsi="仿宋" w:hint="eastAsia"/>
          <w:color w:val="000000"/>
          <w:sz w:val="32"/>
          <w:szCs w:val="32"/>
        </w:rPr>
      </w:pPr>
      <w:r w:rsidRPr="00D5167B">
        <w:rPr>
          <w:rFonts w:ascii="仿宋" w:eastAsia="仿宋" w:hAnsi="仿宋" w:hint="eastAsia"/>
          <w:color w:val="000000"/>
          <w:sz w:val="32"/>
          <w:szCs w:val="32"/>
        </w:rPr>
        <w:t>2.立足岗位，对质量信得过班组建设活动做出贡献，并取得</w:t>
      </w:r>
    </w:p>
    <w:p w:rsidR="00233ABB" w:rsidRPr="00D5167B" w:rsidRDefault="00233ABB" w:rsidP="00233ABB">
      <w:pPr>
        <w:tabs>
          <w:tab w:val="left" w:pos="0"/>
          <w:tab w:val="left" w:pos="780"/>
        </w:tabs>
        <w:spacing w:line="660" w:lineRule="exact"/>
        <w:ind w:left="50" w:rightChars="50" w:right="110" w:firstLine="200"/>
        <w:rPr>
          <w:rFonts w:ascii="仿宋" w:eastAsia="仿宋" w:hAnsi="仿宋" w:hint="eastAsia"/>
          <w:color w:val="000000"/>
          <w:sz w:val="32"/>
          <w:szCs w:val="32"/>
        </w:rPr>
      </w:pPr>
      <w:r w:rsidRPr="00D5167B">
        <w:rPr>
          <w:rFonts w:ascii="仿宋" w:eastAsia="仿宋" w:hAnsi="仿宋" w:hint="eastAsia"/>
          <w:color w:val="000000"/>
          <w:sz w:val="32"/>
          <w:szCs w:val="32"/>
        </w:rPr>
        <w:t>显著成效的班组长；</w:t>
      </w:r>
    </w:p>
    <w:p w:rsidR="00233ABB" w:rsidRDefault="00233ABB" w:rsidP="00233ABB">
      <w:pPr>
        <w:tabs>
          <w:tab w:val="left" w:pos="0"/>
          <w:tab w:val="left" w:pos="780"/>
        </w:tabs>
        <w:spacing w:line="660" w:lineRule="exact"/>
        <w:ind w:leftChars="50" w:left="110" w:rightChars="50" w:right="110" w:firstLineChars="200" w:firstLine="640"/>
        <w:rPr>
          <w:rFonts w:ascii="仿宋" w:eastAsia="仿宋" w:hAnsi="仿宋" w:hint="eastAsia"/>
          <w:color w:val="000000"/>
          <w:sz w:val="32"/>
          <w:szCs w:val="32"/>
        </w:rPr>
      </w:pPr>
      <w:r>
        <w:rPr>
          <w:rFonts w:ascii="仿宋" w:eastAsia="仿宋" w:hAnsi="仿宋" w:hint="eastAsia"/>
          <w:color w:val="000000"/>
          <w:sz w:val="32"/>
          <w:szCs w:val="32"/>
        </w:rPr>
        <w:t>3.</w:t>
      </w:r>
      <w:r w:rsidRPr="00D5167B">
        <w:rPr>
          <w:rFonts w:ascii="仿宋" w:eastAsia="仿宋" w:hAnsi="仿宋" w:hint="eastAsia"/>
          <w:color w:val="000000"/>
          <w:sz w:val="32"/>
          <w:szCs w:val="32"/>
        </w:rPr>
        <w:t>掌握质量信得过班组建设与质量管理相关理论，热心群众性质量推进活动，办事公正，作风正派，在群众中有较高威信；</w:t>
      </w:r>
    </w:p>
    <w:p w:rsidR="00233ABB" w:rsidRDefault="00233ABB" w:rsidP="00233ABB">
      <w:pPr>
        <w:tabs>
          <w:tab w:val="left" w:pos="0"/>
          <w:tab w:val="left" w:pos="780"/>
        </w:tabs>
        <w:spacing w:line="660" w:lineRule="exact"/>
        <w:ind w:leftChars="50" w:left="110" w:rightChars="50" w:right="110" w:firstLineChars="200" w:firstLine="640"/>
        <w:rPr>
          <w:rFonts w:ascii="仿宋" w:eastAsia="仿宋" w:hAnsi="仿宋" w:hint="eastAsia"/>
          <w:color w:val="000000"/>
          <w:sz w:val="32"/>
          <w:szCs w:val="32"/>
        </w:rPr>
      </w:pPr>
      <w:r>
        <w:rPr>
          <w:rFonts w:ascii="仿宋" w:eastAsia="仿宋" w:hAnsi="仿宋" w:hint="eastAsia"/>
          <w:color w:val="000000"/>
          <w:sz w:val="32"/>
          <w:szCs w:val="32"/>
        </w:rPr>
        <w:lastRenderedPageBreak/>
        <w:t>4.</w:t>
      </w:r>
      <w:r w:rsidRPr="00D5167B">
        <w:rPr>
          <w:rFonts w:ascii="仿宋" w:eastAsia="仿宋" w:hAnsi="仿宋" w:hint="eastAsia"/>
          <w:color w:val="000000"/>
          <w:sz w:val="32"/>
          <w:szCs w:val="32"/>
        </w:rPr>
        <w:t>2015年以来获得过山西省、交通运输部及以上质量信得过班组的予以优先考虑</w:t>
      </w:r>
      <w:r>
        <w:rPr>
          <w:rFonts w:ascii="仿宋" w:eastAsia="仿宋" w:hAnsi="仿宋" w:hint="eastAsia"/>
          <w:color w:val="000000"/>
          <w:sz w:val="32"/>
          <w:szCs w:val="32"/>
        </w:rPr>
        <w:t>。</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631" w:rsidRDefault="00D57631" w:rsidP="00233ABB">
      <w:pPr>
        <w:spacing w:after="0"/>
      </w:pPr>
      <w:r>
        <w:separator/>
      </w:r>
    </w:p>
  </w:endnote>
  <w:endnote w:type="continuationSeparator" w:id="0">
    <w:p w:rsidR="00D57631" w:rsidRDefault="00D57631" w:rsidP="00233AB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631" w:rsidRDefault="00D57631" w:rsidP="00233ABB">
      <w:pPr>
        <w:spacing w:after="0"/>
      </w:pPr>
      <w:r>
        <w:separator/>
      </w:r>
    </w:p>
  </w:footnote>
  <w:footnote w:type="continuationSeparator" w:id="0">
    <w:p w:rsidR="00D57631" w:rsidRDefault="00D57631" w:rsidP="00233AB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5118ED"/>
    <w:multiLevelType w:val="multilevel"/>
    <w:tmpl w:val="575118ED"/>
    <w:lvl w:ilvl="0">
      <w:start w:val="4"/>
      <w:numFmt w:val="japaneseCounting"/>
      <w:lvlText w:val="%1、"/>
      <w:lvlJc w:val="left"/>
      <w:pPr>
        <w:tabs>
          <w:tab w:val="num" w:pos="1320"/>
        </w:tabs>
        <w:ind w:left="1320" w:hanging="72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1">
    <w:nsid w:val="66D716E8"/>
    <w:multiLevelType w:val="multilevel"/>
    <w:tmpl w:val="66D716E8"/>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decimal"/>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6CCA5D2A"/>
    <w:multiLevelType w:val="multilevel"/>
    <w:tmpl w:val="6CCA5D2A"/>
    <w:lvl w:ilvl="0">
      <w:start w:val="1"/>
      <w:numFmt w:val="decimal"/>
      <w:lvlText w:val="(%1)"/>
      <w:lvlJc w:val="left"/>
      <w:pPr>
        <w:ind w:left="1587" w:hanging="102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233ABB"/>
    <w:rsid w:val="00323B43"/>
    <w:rsid w:val="003D37D8"/>
    <w:rsid w:val="00426133"/>
    <w:rsid w:val="004358AB"/>
    <w:rsid w:val="008B7726"/>
    <w:rsid w:val="00D31D50"/>
    <w:rsid w:val="00D57631"/>
    <w:rsid w:val="00E16B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3AB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33ABB"/>
    <w:rPr>
      <w:rFonts w:ascii="Tahoma" w:hAnsi="Tahoma"/>
      <w:sz w:val="18"/>
      <w:szCs w:val="18"/>
    </w:rPr>
  </w:style>
  <w:style w:type="paragraph" w:styleId="a4">
    <w:name w:val="footer"/>
    <w:basedOn w:val="a"/>
    <w:link w:val="Char0"/>
    <w:uiPriority w:val="99"/>
    <w:semiHidden/>
    <w:unhideWhenUsed/>
    <w:rsid w:val="00233ABB"/>
    <w:pPr>
      <w:tabs>
        <w:tab w:val="center" w:pos="4153"/>
        <w:tab w:val="right" w:pos="8306"/>
      </w:tabs>
    </w:pPr>
    <w:rPr>
      <w:sz w:val="18"/>
      <w:szCs w:val="18"/>
    </w:rPr>
  </w:style>
  <w:style w:type="character" w:customStyle="1" w:styleId="Char0">
    <w:name w:val="页脚 Char"/>
    <w:basedOn w:val="a0"/>
    <w:link w:val="a4"/>
    <w:uiPriority w:val="99"/>
    <w:semiHidden/>
    <w:rsid w:val="00233ABB"/>
    <w:rPr>
      <w:rFonts w:ascii="Tahoma" w:hAnsi="Tahoma"/>
      <w:sz w:val="18"/>
      <w:szCs w:val="18"/>
    </w:rPr>
  </w:style>
  <w:style w:type="character" w:customStyle="1" w:styleId="Char1">
    <w:name w:val="正文文本 Char"/>
    <w:basedOn w:val="a0"/>
    <w:link w:val="a5"/>
    <w:rsid w:val="00233ABB"/>
    <w:rPr>
      <w:rFonts w:eastAsia="黑体"/>
      <w:sz w:val="30"/>
      <w:szCs w:val="24"/>
    </w:rPr>
  </w:style>
  <w:style w:type="paragraph" w:styleId="a5">
    <w:name w:val="Body Text"/>
    <w:basedOn w:val="a"/>
    <w:link w:val="Char1"/>
    <w:rsid w:val="00233ABB"/>
    <w:pPr>
      <w:widowControl w:val="0"/>
      <w:adjustRightInd/>
      <w:snapToGrid/>
      <w:spacing w:after="0"/>
      <w:jc w:val="center"/>
    </w:pPr>
    <w:rPr>
      <w:rFonts w:asciiTheme="minorHAnsi" w:eastAsia="黑体" w:hAnsiTheme="minorHAnsi"/>
      <w:sz w:val="30"/>
      <w:szCs w:val="24"/>
    </w:rPr>
  </w:style>
  <w:style w:type="character" w:customStyle="1" w:styleId="Char10">
    <w:name w:val="正文文本 Char1"/>
    <w:basedOn w:val="a0"/>
    <w:link w:val="a5"/>
    <w:uiPriority w:val="99"/>
    <w:semiHidden/>
    <w:rsid w:val="00233ABB"/>
    <w:rPr>
      <w:rFonts w:ascii="Tahoma" w:hAnsi="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2017-02-17T03:20:00Z</dcterms:modified>
</cp:coreProperties>
</file>