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4D9C"/>
          <w:spacing w:val="0"/>
          <w:sz w:val="31"/>
          <w:szCs w:val="31"/>
          <w:shd w:val="clear" w:fill="FFFFFF"/>
        </w:rPr>
      </w:pPr>
      <w:bookmarkStart w:id="0" w:name="_GoBack"/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4D9C"/>
          <w:spacing w:val="0"/>
          <w:sz w:val="31"/>
          <w:szCs w:val="31"/>
          <w:shd w:val="clear" w:fill="FFFFFF"/>
        </w:rPr>
        <w:t>山西省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4D9C"/>
          <w:spacing w:val="0"/>
          <w:sz w:val="31"/>
          <w:szCs w:val="31"/>
          <w:shd w:val="clear" w:fill="FFFFFF"/>
          <w:lang w:val="en-US" w:eastAsia="zh-CN"/>
        </w:rPr>
        <w:t>交通运输厅公路养护作业资质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4D9C"/>
          <w:spacing w:val="0"/>
          <w:sz w:val="31"/>
          <w:szCs w:val="31"/>
          <w:shd w:val="clear" w:fill="FFFFFF"/>
        </w:rPr>
        <w:t>网上办理操作手册</w:t>
      </w:r>
    </w:p>
    <w:bookmarkEnd w:id="0"/>
    <w:p>
      <w:pPr>
        <w:numPr>
          <w:ilvl w:val="0"/>
          <w:numId w:val="1"/>
        </w:numPr>
        <w:jc w:val="both"/>
        <w:outlineLvl w:val="0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A57B00"/>
          <w:spacing w:val="0"/>
          <w:sz w:val="24"/>
          <w:szCs w:val="24"/>
          <w:shd w:val="clear" w:fill="FFFFFF"/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A57B00"/>
          <w:spacing w:val="0"/>
          <w:sz w:val="24"/>
          <w:szCs w:val="24"/>
          <w:shd w:val="clear" w:fill="FFFFFF"/>
        </w:rPr>
        <w:t>平台登录</w:t>
      </w:r>
    </w:p>
    <w:p>
      <w:pPr>
        <w:numPr>
          <w:ilvl w:val="0"/>
          <w:numId w:val="0"/>
        </w:numPr>
        <w:jc w:val="both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打开（建议用谷歌浏览器）浏览器输入网址：http://218.26.228.36:8002/ 即可进入山西省交通运输厅行政审批和监察平台（以下简称“平台”）。</w:t>
      </w:r>
    </w:p>
    <w:p>
      <w:pPr>
        <w:numPr>
          <w:ilvl w:val="0"/>
          <w:numId w:val="0"/>
        </w:numPr>
        <w:jc w:val="both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drawing>
          <wp:inline distT="0" distB="0" distL="114300" distR="114300">
            <wp:extent cx="5266690" cy="2583815"/>
            <wp:effectExtent l="0" t="0" r="635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outlineLvl w:val="0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A57B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57B00"/>
          <w:spacing w:val="0"/>
          <w:sz w:val="24"/>
          <w:szCs w:val="24"/>
          <w:shd w:val="clear" w:fill="FFFFFF"/>
          <w:lang w:val="en-US" w:eastAsia="zh-CN"/>
        </w:rPr>
        <w:t>在线注册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 w:line="432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注：平台登录采用山西省政务服务网统一身份认证登录，如已有用户，可直接进行登录，无需再次注册。</w:t>
      </w:r>
    </w:p>
    <w:p>
      <w:pPr>
        <w:numPr>
          <w:ilvl w:val="0"/>
          <w:numId w:val="2"/>
        </w:numPr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点击“注册”模块，选择“法人注册”，如图所示：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83815"/>
            <wp:effectExtent l="0" t="0" r="635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进入界面，根据注册页面的信息提示填写，确保填写信息的真实性,如图所示：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4664710" cy="4655185"/>
            <wp:effectExtent l="0" t="0" r="1397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465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注册成功后，再次进入平台，点击“登录”模块，在登录页面输入注册时填写的用户名及密码，点击下方的“登录”按钮，进行登录，如图所示：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583815"/>
            <wp:effectExtent l="0" t="0" r="635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</w:rPr>
      </w:pPr>
      <w:r>
        <w:drawing>
          <wp:inline distT="0" distB="0" distL="114300" distR="114300">
            <wp:extent cx="5269230" cy="2565400"/>
            <wp:effectExtent l="0" t="0" r="3810" b="1016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outlineLvl w:val="0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A57B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57B00"/>
          <w:spacing w:val="0"/>
          <w:sz w:val="24"/>
          <w:szCs w:val="24"/>
          <w:shd w:val="clear" w:fill="FFFFFF"/>
          <w:lang w:val="en-US" w:eastAsia="zh-CN"/>
        </w:rPr>
        <w:t>在线申报</w:t>
      </w:r>
    </w:p>
    <w:p>
      <w:pPr>
        <w:numPr>
          <w:ilvl w:val="0"/>
          <w:numId w:val="0"/>
        </w:numPr>
        <w:jc w:val="both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A57B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1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、登录后点击”我的门户”中“办理”进入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或者点击“快捷入口 - 在线申请”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，如图所示：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57B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57B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3675" cy="2588895"/>
            <wp:effectExtent l="0" t="0" r="14605" b="1905"/>
            <wp:docPr id="27" name="图片 27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选择”在线申报”,根据实际需要选择相应的业务进行申报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。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6690" cy="2583815"/>
            <wp:effectExtent l="0" t="0" r="6350" b="6985"/>
            <wp:docPr id="14" name="图片 14" descr="微信截图_2021122016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截图_202112201620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both"/>
        <w:outlineLvl w:val="1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公路养护作业资质申报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57B00"/>
          <w:spacing w:val="0"/>
          <w:sz w:val="24"/>
          <w:szCs w:val="24"/>
          <w:shd w:val="clear" w:fill="FFFFFF"/>
          <w:lang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找到“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公路养护作业资质申报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”点击进入，填写“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公路养护作业资质申报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信息”，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点击顶部的标签页选择切换并填写相关信息。根据实际情况选择所属单位、所在市，自动带出初审单位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专业技术人员、技术工人信息、技术设备信息、项目业绩信息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可根据实际情况点击按钮进行添加，填写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完成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后点击“提交”按钮，等待审批结果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。</w:t>
      </w:r>
    </w:p>
    <w:p>
      <w:pPr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565400"/>
            <wp:effectExtent l="0" t="0" r="3810" b="10160"/>
            <wp:docPr id="4" name="图片 4" descr="申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申报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061585" cy="2482850"/>
            <wp:effectExtent l="0" t="0" r="13335" b="12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b="10912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both"/>
        <w:outlineLvl w:val="1"/>
        <w:rPr>
          <w:rFonts w:hint="default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公路养护作业资质变更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找到“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公路养护作业资质变更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”点击进入，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默认带出当前登陆公司申报时填写的企业信息，根据实际情况选择所属单位、所在市，自动带出初审单位，填写资质变更信息，修改需要变更的变更后的信息项。专项资质负责人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可根据实际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变更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情况点击按钮进行添加，填写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完成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后点击“提交”按钮，等待审批结果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。</w:t>
      </w:r>
    </w:p>
    <w:p>
      <w:pPr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8725" cy="4566920"/>
            <wp:effectExtent l="0" t="0" r="5715" b="5080"/>
            <wp:docPr id="5" name="图片 5" descr="变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变更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066030" cy="3995420"/>
            <wp:effectExtent l="0" t="0" r="8890" b="1270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both"/>
        <w:outlineLvl w:val="1"/>
        <w:rPr>
          <w:rFonts w:hint="default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公路养护作业资质延续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找到“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公路养护作业资质延续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”点击进入，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默认带出当前登陆公司申报时填写的单位基本信息，点击证书编号选择按钮，弹出当前公司已拥有的所有资质列表，选择后点击确定，带出专项资质负责人相关信息。根据实际情况选择所属单位、所在市，自动带出初审单位，上传单位基本信息-近三年财务报表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专业技术人员、技术工人信息、技术设备信息、项目业绩信息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可根据实际情况点击按钮进行添加，填写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完成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后点击“提交”按钮，等待审批结果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。</w:t>
      </w: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5267960" cy="4832350"/>
            <wp:effectExtent l="0" t="0" r="5080" b="13970"/>
            <wp:docPr id="8" name="图片 8" descr="延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延续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83815"/>
            <wp:effectExtent l="0" t="0" r="6350" b="698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83815"/>
            <wp:effectExtent l="0" t="0" r="6350" b="698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rcRect b="109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both"/>
        <w:outlineLvl w:val="1"/>
        <w:rPr>
          <w:rFonts w:hint="default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公路养护作业资质补办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找到“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公路养护作业资质补办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”点击进入，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默认带出当前登陆公司申报时填写的单位基本信息。根据实际情况选择所属单位、所在市，自动带出初审单位，填写遗失补办经办人和遗失补办证明材料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，填写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完成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后点击“提交”按钮，等待审批结果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。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9230" cy="2565400"/>
            <wp:effectExtent l="0" t="0" r="3810" b="10160"/>
            <wp:docPr id="9" name="图片 9" descr="补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补办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both"/>
        <w:outlineLvl w:val="1"/>
        <w:rPr>
          <w:rFonts w:hint="default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公路养护作业资质注销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找到“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公路养护作业资质注销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”点击进入，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默认带出当前登陆公司申报时填写的单位基本信息，点击证书编号选择按钮，弹出当前公司已拥有的所有资质列表，选择后点击确定，带出资质相关信息。根据实际情况选择所属单位、所在市，自动带出初审单位，填写资质注销原因和资质注销说明材料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，填写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完成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后点击“提交”按钮，等待审批结果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。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9230" cy="2565400"/>
            <wp:effectExtent l="0" t="0" r="3810" b="10160"/>
            <wp:docPr id="10" name="图片 10" descr="注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注销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83815"/>
            <wp:effectExtent l="0" t="0" r="6350" b="698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outlineLvl w:val="0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A57B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57B00"/>
          <w:spacing w:val="0"/>
          <w:sz w:val="24"/>
          <w:szCs w:val="24"/>
          <w:shd w:val="clear" w:fill="FFFFFF"/>
          <w:lang w:val="en-US" w:eastAsia="zh-CN"/>
        </w:rPr>
        <w:t>审批结果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首页“我的申报”展示申报的所有事项，办理状态为已办结的为已经审批完成的事项，点击事项名称可以查看事项审批结果。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565400"/>
            <wp:effectExtent l="0" t="0" r="3810" b="10160"/>
            <wp:docPr id="13" name="图片 13" descr="微信截图_20220113135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截图_202201131359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C7E675"/>
    <w:multiLevelType w:val="singleLevel"/>
    <w:tmpl w:val="D1C7E67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F0A9F3E"/>
    <w:multiLevelType w:val="singleLevel"/>
    <w:tmpl w:val="DF0A9F3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42449BC"/>
    <w:multiLevelType w:val="singleLevel"/>
    <w:tmpl w:val="242449BC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6ABB0B96"/>
    <w:multiLevelType w:val="singleLevel"/>
    <w:tmpl w:val="6ABB0B96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275653"/>
    <w:rsid w:val="049F4350"/>
    <w:rsid w:val="073A569E"/>
    <w:rsid w:val="083B491D"/>
    <w:rsid w:val="0C757A68"/>
    <w:rsid w:val="0D3A21D0"/>
    <w:rsid w:val="0F0B68D1"/>
    <w:rsid w:val="0F374C93"/>
    <w:rsid w:val="0F5B4403"/>
    <w:rsid w:val="10FB5E9E"/>
    <w:rsid w:val="111629CD"/>
    <w:rsid w:val="12A54313"/>
    <w:rsid w:val="160C28FB"/>
    <w:rsid w:val="16900E36"/>
    <w:rsid w:val="1824372C"/>
    <w:rsid w:val="1B865A95"/>
    <w:rsid w:val="1CB814D8"/>
    <w:rsid w:val="20C4532E"/>
    <w:rsid w:val="211A411E"/>
    <w:rsid w:val="22B272DB"/>
    <w:rsid w:val="23B73EA6"/>
    <w:rsid w:val="26310EE8"/>
    <w:rsid w:val="293926EA"/>
    <w:rsid w:val="327626B1"/>
    <w:rsid w:val="34385ADE"/>
    <w:rsid w:val="34F95019"/>
    <w:rsid w:val="360F18B6"/>
    <w:rsid w:val="36373015"/>
    <w:rsid w:val="381B1481"/>
    <w:rsid w:val="384168B8"/>
    <w:rsid w:val="3885236D"/>
    <w:rsid w:val="3A4D6EBA"/>
    <w:rsid w:val="3CE142E8"/>
    <w:rsid w:val="3D3827A8"/>
    <w:rsid w:val="3DED4B59"/>
    <w:rsid w:val="3E86299B"/>
    <w:rsid w:val="3E874F0B"/>
    <w:rsid w:val="3F2D00F3"/>
    <w:rsid w:val="428B3D82"/>
    <w:rsid w:val="434E15EB"/>
    <w:rsid w:val="44B54A4B"/>
    <w:rsid w:val="46F30296"/>
    <w:rsid w:val="49106FD2"/>
    <w:rsid w:val="49286C39"/>
    <w:rsid w:val="513A758F"/>
    <w:rsid w:val="52D90E94"/>
    <w:rsid w:val="56A2126A"/>
    <w:rsid w:val="59FF3953"/>
    <w:rsid w:val="5CE4711B"/>
    <w:rsid w:val="5D89747D"/>
    <w:rsid w:val="60866FE9"/>
    <w:rsid w:val="610030E9"/>
    <w:rsid w:val="61601E81"/>
    <w:rsid w:val="64E536C8"/>
    <w:rsid w:val="680D3662"/>
    <w:rsid w:val="6C53360D"/>
    <w:rsid w:val="6FAD1056"/>
    <w:rsid w:val="70A46B2D"/>
    <w:rsid w:val="71352B7E"/>
    <w:rsid w:val="76AF6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2021-12-20T00:52:00Z</dcterms:created>
  <dc:creator>dell</dc:creator>
  <cp:lastModifiedBy>傅渊</cp:lastModifiedBy>
  <dcterms:modified xsi:type="dcterms:W3CDTF">2022-01-20T08:59:54Z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818F191C35294BFFB926F1457F533A62</vt:lpwstr>
  </property>
</Properties>
</file>