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B216B">
      <w:pPr>
        <w:keepNext w:val="0"/>
        <w:keepLines w:val="0"/>
        <w:pageBreakBefore w:val="0"/>
        <w:widowControl w:val="0"/>
        <w:kinsoku/>
        <w:wordWrap/>
        <w:overflowPunct/>
        <w:topLinePunct w:val="0"/>
        <w:autoSpaceDE w:val="0"/>
        <w:autoSpaceDN/>
        <w:bidi w:val="0"/>
        <w:adjustRightInd/>
        <w:snapToGrid/>
        <w:spacing w:line="240" w:lineRule="auto"/>
        <w:jc w:val="both"/>
        <w:textAlignment w:val="auto"/>
        <w:rPr>
          <w:rFonts w:hint="eastAsia" w:ascii="仿宋" w:hAnsi="仿宋" w:eastAsia="仿宋" w:cs="仿宋"/>
          <w:b w:val="0"/>
          <w:bCs w:val="0"/>
          <w:sz w:val="24"/>
          <w:szCs w:val="24"/>
          <w:lang w:val="en-US" w:eastAsia="zh-CN"/>
        </w:rPr>
      </w:pPr>
    </w:p>
    <w:p w14:paraId="2848013B">
      <w:pPr>
        <w:keepNext w:val="0"/>
        <w:keepLines w:val="0"/>
        <w:pageBreakBefore w:val="0"/>
        <w:widowControl w:val="0"/>
        <w:kinsoku/>
        <w:wordWrap/>
        <w:overflowPunct/>
        <w:topLinePunct w:val="0"/>
        <w:autoSpaceDE w:val="0"/>
        <w:autoSpaceDN/>
        <w:bidi w:val="0"/>
        <w:adjustRightInd/>
        <w:snapToGrid/>
        <w:spacing w:line="24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w:t>
      </w:r>
    </w:p>
    <w:p w14:paraId="7F59B090">
      <w:pPr>
        <w:keepNext w:val="0"/>
        <w:keepLines w:val="0"/>
        <w:pageBreakBefore w:val="0"/>
        <w:kinsoku/>
        <w:wordWrap/>
        <w:overflowPunct/>
        <w:topLinePunct w:val="0"/>
        <w:autoSpaceDE w:val="0"/>
        <w:autoSpaceDN/>
        <w:bidi w:val="0"/>
        <w:adjustRightInd/>
        <w:snapToGrid/>
        <w:spacing w:line="360" w:lineRule="auto"/>
        <w:jc w:val="center"/>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全国优秀质量管理小组名单</w:t>
      </w:r>
      <w:bookmarkStart w:id="0" w:name="_GoBack"/>
      <w:bookmarkEnd w:id="0"/>
    </w:p>
    <w:p w14:paraId="05B4CFF6">
      <w:pPr>
        <w:keepNext w:val="0"/>
        <w:keepLines w:val="0"/>
        <w:pageBreakBefore w:val="0"/>
        <w:widowControl w:val="0"/>
        <w:numPr>
          <w:ilvl w:val="0"/>
          <w:numId w:val="1"/>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spacing w:val="-6"/>
          <w:kern w:val="0"/>
          <w:sz w:val="24"/>
          <w:szCs w:val="24"/>
          <w:lang w:val="en-US" w:eastAsia="zh-CN"/>
        </w:rPr>
      </w:pPr>
      <w:r>
        <w:rPr>
          <w:rFonts w:hint="eastAsia" w:ascii="仿宋" w:hAnsi="仿宋" w:eastAsia="仿宋" w:cs="仿宋"/>
          <w:b w:val="0"/>
          <w:bCs/>
          <w:spacing w:val="-6"/>
          <w:kern w:val="0"/>
          <w:sz w:val="24"/>
          <w:szCs w:val="24"/>
          <w:lang w:val="en-US" w:eastAsia="zh-CN"/>
        </w:rPr>
        <w:t>山西交通控股集团有限公司中部高速公路分公司太古养护工区清风养护QC小组</w:t>
      </w:r>
    </w:p>
    <w:p w14:paraId="182C3CA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提高路面机械清扫合格率</w:t>
      </w:r>
    </w:p>
    <w:p w14:paraId="62A8F3CA">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val="0"/>
          <w:sz w:val="24"/>
          <w:szCs w:val="24"/>
          <w:lang w:val="en-US" w:eastAsia="zh-CN"/>
        </w:rPr>
        <w:t>附件2：</w:t>
      </w:r>
    </w:p>
    <w:p w14:paraId="692887B7">
      <w:pPr>
        <w:keepNext w:val="0"/>
        <w:keepLines w:val="0"/>
        <w:pageBreakBefore w:val="0"/>
        <w:kinsoku/>
        <w:wordWrap/>
        <w:overflowPunct/>
        <w:topLinePunct w:val="0"/>
        <w:autoSpaceDE w:val="0"/>
        <w:autoSpaceDN/>
        <w:bidi w:val="0"/>
        <w:adjustRightInd/>
        <w:snapToGrid/>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全国质量信得过班组名单</w:t>
      </w:r>
    </w:p>
    <w:p w14:paraId="6D096EE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1.山西交通控股集团有限公司中部高速公路分公司太古养护工区养护班</w:t>
      </w:r>
    </w:p>
    <w:p w14:paraId="6FF81AA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2.山西交通监理咨询检测有限公司综合检测组</w:t>
      </w:r>
    </w:p>
    <w:p w14:paraId="5248ED7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lang w:val="en-US" w:eastAsia="zh-CN"/>
        </w:rPr>
        <w:t>3.山西省交通规划勘察设计院有限公司桥梁设计组</w:t>
      </w:r>
    </w:p>
    <w:p w14:paraId="65455456">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24"/>
          <w:szCs w:val="24"/>
          <w:lang w:val="en-US" w:eastAsia="zh-CN"/>
        </w:rPr>
        <w:t>附件3：</w:t>
      </w:r>
    </w:p>
    <w:p w14:paraId="66F94A86">
      <w:pPr>
        <w:keepNext w:val="0"/>
        <w:keepLines w:val="0"/>
        <w:pageBreakBefore w:val="0"/>
        <w:kinsoku/>
        <w:wordWrap/>
        <w:overflowPunct/>
        <w:topLinePunct w:val="0"/>
        <w:autoSpaceDE w:val="0"/>
        <w:autoSpaceDN/>
        <w:bidi w:val="0"/>
        <w:adjustRightInd/>
        <w:snapToGrid/>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交通运输行业质量管理小组活动一等成果名单</w:t>
      </w:r>
    </w:p>
    <w:p w14:paraId="47D2CD6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1.山西省交通新技术发展有限公司隧道加固钢拱架支护QC小组</w:t>
      </w:r>
    </w:p>
    <w:p w14:paraId="4E0B1E8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提高隧道钢拱架支护合格率</w:t>
      </w:r>
    </w:p>
    <w:p w14:paraId="6EBA28E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pacing w:val="-6"/>
          <w:sz w:val="24"/>
          <w:szCs w:val="24"/>
          <w:lang w:val="en-US" w:eastAsia="zh-CN"/>
        </w:rPr>
        <w:t>山西交通控股集团有限公司中部高速公路分公司太古养护工区清风养护QC小组</w:t>
      </w:r>
    </w:p>
    <w:p w14:paraId="1B41900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提高路面机械清扫合格率</w:t>
      </w:r>
    </w:p>
    <w:p w14:paraId="23CA2A9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3.山西路桥第九工程有限公司汾石高速桥梁T梁预制QC小组</w:t>
      </w:r>
    </w:p>
    <w:p w14:paraId="637459D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提高后凹山梁大桥预制T梁混凝土外观质量合格率</w:t>
      </w:r>
    </w:p>
    <w:p w14:paraId="27B6ECB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4.山西诺通公路养护有限公司拌合生产中心节能QC小组</w:t>
      </w:r>
    </w:p>
    <w:p w14:paraId="5A32DB7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提高诺通公司拌合生产中心1#废气排放口二氧化硫含量的合格率</w:t>
      </w:r>
    </w:p>
    <w:p w14:paraId="2CE23F0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5.山西路桥第一工程有限公司奋斗QC小组</w:t>
      </w:r>
    </w:p>
    <w:p w14:paraId="330DC16D">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提高隧道喷射混凝土平整度合格率</w:t>
      </w:r>
    </w:p>
    <w:p w14:paraId="3AD0012D">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pacing w:val="-6"/>
          <w:sz w:val="24"/>
          <w:szCs w:val="24"/>
          <w:lang w:val="en-US" w:eastAsia="zh-CN"/>
        </w:rPr>
        <w:t>山西交通控股集团有限公司中部高速公路分公司西北养护工区降本增效QC小组</w:t>
      </w:r>
    </w:p>
    <w:p w14:paraId="7D3E12D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提高高速公路路面病害有效修补率</w:t>
      </w:r>
    </w:p>
    <w:p w14:paraId="5FCE5CA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7.山西交科公路工程咨询监理有限公司国道208长治项目总监办QC小组</w:t>
      </w:r>
    </w:p>
    <w:p w14:paraId="04DCEE1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提高拱形骨架护坡一次安装合格率</w:t>
      </w:r>
    </w:p>
    <w:p w14:paraId="5EFCF47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8.山西交通控股集团有限公司大同高速公路分公司联动稽核QC小组</w:t>
      </w:r>
    </w:p>
    <w:p w14:paraId="4ADCDBD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提高稽核追缴率</w:t>
      </w:r>
    </w:p>
    <w:p w14:paraId="26BA9E6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9.山西振兴公路监理有限公司奋斗QC小组</w:t>
      </w:r>
    </w:p>
    <w:p w14:paraId="1C604E3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提高隧道二衬混凝土外观质量合格率</w:t>
      </w:r>
    </w:p>
    <w:p w14:paraId="6412D92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10.山西诺信交通建设工程有限公司“交安之星”QC小组</w:t>
      </w:r>
    </w:p>
    <w:p w14:paraId="7053F01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提高反光型热熔标线合格率</w:t>
      </w:r>
    </w:p>
    <w:p w14:paraId="4D87BF1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11.山西振兴公路监理有限公司磐石QC小组</w:t>
      </w:r>
    </w:p>
    <w:p w14:paraId="772CD13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提高隧道电缆槽一次验收合格率</w:t>
      </w:r>
    </w:p>
    <w:p w14:paraId="5411531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12.晋城高速公路管理有限公司晋西匠人QC小组</w:t>
      </w:r>
    </w:p>
    <w:p w14:paraId="7FC2505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提高收费站机电设备运行完好率</w:t>
      </w:r>
    </w:p>
    <w:p w14:paraId="060BAF0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13.太旧高速公路管理（太原）有限公司阳曲养护工区QC小组</w:t>
      </w:r>
    </w:p>
    <w:p w14:paraId="6D15324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提高道路清扫合格率</w:t>
      </w:r>
    </w:p>
    <w:p w14:paraId="4481C77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14.山西振兴公路监理有限公司龙腾QC小组</w:t>
      </w:r>
    </w:p>
    <w:p w14:paraId="44E1922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提升防撞护栏安装验收合格率</w:t>
      </w:r>
    </w:p>
    <w:p w14:paraId="2F26C62D">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附件4：</w:t>
      </w:r>
    </w:p>
    <w:p w14:paraId="72565FDC">
      <w:pPr>
        <w:keepNext w:val="0"/>
        <w:keepLines w:val="0"/>
        <w:pageBreakBefore w:val="0"/>
        <w:kinsoku/>
        <w:wordWrap/>
        <w:overflowPunct/>
        <w:topLinePunct w:val="0"/>
        <w:autoSpaceDE w:val="0"/>
        <w:autoSpaceDN/>
        <w:bidi w:val="0"/>
        <w:adjustRightInd/>
        <w:snapToGrid/>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30"/>
          <w:szCs w:val="30"/>
          <w:lang w:val="en-US" w:eastAsia="zh-CN"/>
        </w:rPr>
        <w:t>交通运输行业质量管理小组活动二等成果名单</w:t>
      </w:r>
    </w:p>
    <w:p w14:paraId="74B2CEA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1.山西路桥第二工程有限公司大宁县支线2标QC小组</w:t>
      </w:r>
    </w:p>
    <w:p w14:paraId="048E394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提高混凝土碟形边沟直顺度合格率</w:t>
      </w:r>
    </w:p>
    <w:p w14:paraId="36CBA46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2.山西交通控股集团有限公司中部高速公路分公司韩信岭隧道管理站QC小组</w:t>
      </w:r>
    </w:p>
    <w:p w14:paraId="46E7C42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研制安全隔离墩报警辅助装置</w:t>
      </w:r>
    </w:p>
    <w:p w14:paraId="35D9C42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3.太旧高速公路管理（太原）有限公司佛岭隧道管理站QC小组</w:t>
      </w:r>
    </w:p>
    <w:p w14:paraId="3AF6FE4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提高隧道壁墙瓷砖修补合格率</w:t>
      </w:r>
    </w:p>
    <w:p w14:paraId="3D4385F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4.长治高速公路管理有限公司“智禾”QC小组</w:t>
      </w:r>
    </w:p>
    <w:p w14:paraId="28C9A2B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提高外场道路摄像机安装验收一次性合格率</w:t>
      </w:r>
    </w:p>
    <w:p w14:paraId="190BDE1D">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5.山西交投高新高速公路管理有限公司陵川收费站“火焰”QC小组</w:t>
      </w:r>
    </w:p>
    <w:p w14:paraId="3A9F93CD">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提高员工出口特情操作准确率</w:t>
      </w:r>
    </w:p>
    <w:p w14:paraId="53388AB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6.山西路桥第二工程有限公司沁源交通一期QC小组</w:t>
      </w:r>
    </w:p>
    <w:p w14:paraId="412F42F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提高旧路改造工程路面平整度合格率</w:t>
      </w:r>
    </w:p>
    <w:p w14:paraId="6A8E4D0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7.山西路桥市政工程有限公司山西路桥市政武宿机场QC小组</w:t>
      </w:r>
    </w:p>
    <w:p w14:paraId="130C19D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提高非开挖定向钻进施工一次验收合格率</w:t>
      </w:r>
    </w:p>
    <w:p w14:paraId="5EBEA44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8.长治高速公路管理有限公司“智禾”QC小组</w:t>
      </w:r>
    </w:p>
    <w:p w14:paraId="4C8EFC3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提高通信光缆施工初验合格率</w:t>
      </w:r>
    </w:p>
    <w:p w14:paraId="67EE066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9.山西路桥集团试验检测中心有限公司奋进QC小组</w:t>
      </w:r>
    </w:p>
    <w:p w14:paraId="5F9369E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提高隧道二衬钢筋保护层厚度合格率</w:t>
      </w:r>
    </w:p>
    <w:p w14:paraId="30C00E7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10.运城高速公路管理有限公司芮城东收费站“奋进”QC小组</w:t>
      </w:r>
    </w:p>
    <w:p w14:paraId="22BDD8F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降低治超车型车牌修改时长</w:t>
      </w:r>
    </w:p>
    <w:p w14:paraId="75DEF09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11.山西路桥第四工程有限公司初心QC小组</w:t>
      </w:r>
    </w:p>
    <w:p w14:paraId="596EDEC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提高钻孔灌注桩一次性成桩合格率</w:t>
      </w:r>
    </w:p>
    <w:p w14:paraId="1E6848F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12.山西兴路交通工程监理技术咨询有限公司机电工程QC小组</w:t>
      </w:r>
    </w:p>
    <w:p w14:paraId="7CC03EF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降低电缆沟开挖用时</w:t>
      </w:r>
    </w:p>
    <w:p w14:paraId="400FAE0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13.运城高速公路管理有限公司盛夏QC小组</w:t>
      </w:r>
    </w:p>
    <w:p w14:paraId="1C414C5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提升收费站文明服务达标率</w:t>
      </w:r>
    </w:p>
    <w:p w14:paraId="7D32C57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14.山西路桥第四工程有限公司蓝翔QC小组</w:t>
      </w:r>
    </w:p>
    <w:p w14:paraId="0445421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降低桥梁钻孔灌注桩塌孔率</w:t>
      </w:r>
    </w:p>
    <w:p w14:paraId="36BEAA4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15.山西路桥集团试验检测中心有限公司桥隧所QC小组</w:t>
      </w:r>
    </w:p>
    <w:p w14:paraId="09D5635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提高隧道衬砌混凝土检测质量合格率</w:t>
      </w:r>
    </w:p>
    <w:p w14:paraId="57F7DB5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16.山西路桥市政工程有限公司山西路桥市政武宿机场QC小组</w:t>
      </w:r>
    </w:p>
    <w:p w14:paraId="4D85102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提高现浇综合管廊混凝土外观质量优良率</w:t>
      </w:r>
    </w:p>
    <w:p w14:paraId="2B746CC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17.山西路桥市政工程有限公司五台山公路东线QC小组</w:t>
      </w:r>
    </w:p>
    <w:p w14:paraId="7CAE9BE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提高SNS柔性防护网施工技术一次验收合格率</w:t>
      </w:r>
    </w:p>
    <w:p w14:paraId="2180C06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pacing w:val="-6"/>
          <w:sz w:val="24"/>
          <w:szCs w:val="24"/>
          <w:lang w:val="en-US" w:eastAsia="zh-CN"/>
        </w:rPr>
      </w:pPr>
      <w:r>
        <w:rPr>
          <w:rFonts w:hint="eastAsia" w:ascii="仿宋" w:hAnsi="仿宋" w:eastAsia="仿宋" w:cs="仿宋"/>
          <w:color w:val="000000"/>
          <w:sz w:val="24"/>
          <w:szCs w:val="24"/>
          <w:lang w:val="en-US" w:eastAsia="zh-CN"/>
        </w:rPr>
        <w:t>18.</w:t>
      </w:r>
      <w:r>
        <w:rPr>
          <w:rFonts w:hint="eastAsia" w:ascii="仿宋" w:hAnsi="仿宋" w:eastAsia="仿宋" w:cs="仿宋"/>
          <w:color w:val="000000"/>
          <w:spacing w:val="-6"/>
          <w:sz w:val="24"/>
          <w:szCs w:val="24"/>
          <w:lang w:val="en-US" w:eastAsia="zh-CN"/>
        </w:rPr>
        <w:t>山西交投高新高速公路管理有限公司隧道运营中心“向阳花精心晋力”QC小组</w:t>
      </w:r>
    </w:p>
    <w:p w14:paraId="3F6D24E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提高隧道路面坑槽修复压实度</w:t>
      </w:r>
    </w:p>
    <w:p w14:paraId="6312FA0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w:t>
      </w:r>
      <w:r>
        <w:rPr>
          <w:rFonts w:hint="eastAsia" w:ascii="仿宋" w:hAnsi="仿宋" w:eastAsia="仿宋" w:cs="仿宋"/>
          <w:color w:val="000000"/>
          <w:spacing w:val="-6"/>
          <w:sz w:val="24"/>
          <w:szCs w:val="24"/>
          <w:lang w:val="en-US" w:eastAsia="zh-CN"/>
        </w:rPr>
        <w:t>山西交通建设监理咨询集团有限公司山西汾石高速公路总监办“飞翔”QC小组</w:t>
      </w:r>
    </w:p>
    <w:p w14:paraId="40A3D3B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提高填石路基压实质量合格率</w:t>
      </w:r>
    </w:p>
    <w:p w14:paraId="28C0206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20.山西交院试验检测有限公司隧道断面尺寸检测质量控制QC小组</w:t>
      </w:r>
    </w:p>
    <w:p w14:paraId="090C495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降低非质量原因隧道断面尺寸检测异常率</w:t>
      </w:r>
    </w:p>
    <w:p w14:paraId="5887212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w:t>
      </w:r>
      <w:r>
        <w:rPr>
          <w:rFonts w:hint="eastAsia" w:ascii="仿宋" w:hAnsi="仿宋" w:eastAsia="仿宋" w:cs="仿宋"/>
          <w:color w:val="000000"/>
          <w:spacing w:val="-6"/>
          <w:sz w:val="24"/>
          <w:szCs w:val="24"/>
          <w:lang w:val="en-US" w:eastAsia="zh-CN"/>
        </w:rPr>
        <w:t>山西路桥第一工程有限公司太原西北二环高速ZH02标项目经理部奋进QC小组</w:t>
      </w:r>
    </w:p>
    <w:p w14:paraId="5E0AF54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提高水泥混凝土桥面平整度合格率</w:t>
      </w:r>
    </w:p>
    <w:p w14:paraId="3769527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22.山西路桥第九工程有限公司节能减排QC小组</w:t>
      </w:r>
    </w:p>
    <w:p w14:paraId="2CB4D32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降低沥青拌和站废粉排放率</w:t>
      </w:r>
    </w:p>
    <w:p w14:paraId="50ACC24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23.山西交通建设工程有限公司交建公司QC小组</w:t>
      </w:r>
    </w:p>
    <w:p w14:paraId="01424D4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提高断桥铝窗户安装的合格率</w:t>
      </w:r>
    </w:p>
    <w:p w14:paraId="78A8009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80" w:hanging="480" w:hanging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24.山西晋阳高速改扩建项目管理有限公司、山西省交通运输安全应急保障技术中心（有限公司）晋阳改扩建安全先锋队QC小组</w:t>
      </w:r>
    </w:p>
    <w:p w14:paraId="41CC255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减少施工现场临时用电安全隐患</w:t>
      </w:r>
    </w:p>
    <w:p w14:paraId="4AEC716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25.山西交通控股集团有限公司忻州高速公路分公司养护工程部QC小组</w:t>
      </w:r>
    </w:p>
    <w:p w14:paraId="149E599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提高就地热再生完工质量检测合格率</w:t>
      </w:r>
    </w:p>
    <w:p w14:paraId="664CCF9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26.山西路桥市政工程有限公司飞翔QC小组</w:t>
      </w:r>
    </w:p>
    <w:p w14:paraId="77B6982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提高市政排水检查井闭水试验质量合格率</w:t>
      </w:r>
    </w:p>
    <w:p w14:paraId="649418D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27.山西交投高新高速公路管理有限公司王莽岭景区收费站“超越”QC小组</w:t>
      </w:r>
    </w:p>
    <w:p w14:paraId="71F46E9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提高入口机器人发卡合格率</w:t>
      </w:r>
    </w:p>
    <w:p w14:paraId="0D14231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28.中交一公局集团有限公司盛康QC小组</w:t>
      </w:r>
    </w:p>
    <w:p w14:paraId="2577700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lang w:val="en-US" w:eastAsia="zh-CN"/>
        </w:rPr>
        <w:t>提高施工现场考古墓穴回填压实度一次性合格率</w:t>
      </w:r>
    </w:p>
    <w:p w14:paraId="62FEBA56">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附件5：</w:t>
      </w:r>
    </w:p>
    <w:p w14:paraId="1E37E35C">
      <w:pPr>
        <w:keepNext w:val="0"/>
        <w:keepLines w:val="0"/>
        <w:pageBreakBefore w:val="0"/>
        <w:kinsoku/>
        <w:wordWrap/>
        <w:overflowPunct/>
        <w:topLinePunct w:val="0"/>
        <w:autoSpaceDE w:val="0"/>
        <w:autoSpaceDN/>
        <w:bidi w:val="0"/>
        <w:adjustRightInd/>
        <w:snapToGrid/>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交通运输行业质量管理小组活动三等成果名单</w:t>
      </w:r>
    </w:p>
    <w:p w14:paraId="423C6E1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1.运城高速公路管理有限公司万荣养护工区映山红QC小组</w:t>
      </w:r>
    </w:p>
    <w:p w14:paraId="4F7C5CB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提高在役桥梁锥坡裂缝修复率</w:t>
      </w:r>
    </w:p>
    <w:p w14:paraId="12489AF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2.运城高速公路管理有限公司绛县养护工区QC小组</w:t>
      </w:r>
    </w:p>
    <w:p w14:paraId="38C3FBB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研制路基边沟盖板简易吊装装置</w:t>
      </w:r>
    </w:p>
    <w:p w14:paraId="52CA821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3.山西路桥第七工程有限公司G208改建工程一标创效先锋QC小组</w:t>
      </w:r>
    </w:p>
    <w:p w14:paraId="74DD5DCF">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提升涵洞钢筋保护层厚度合格率</w:t>
      </w:r>
    </w:p>
    <w:p w14:paraId="3D910F2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4.山西路桥建设集团园林绿化工程有限公司汾阳至石楼高速公路绿化工程模范QC小组         提高边坡绿化工程验收合格率</w:t>
      </w:r>
    </w:p>
    <w:p w14:paraId="16E2D7F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5.太旧高速公路管理（太原）有限公司隧道照明智能控制系统研制QC小组</w:t>
      </w:r>
    </w:p>
    <w:p w14:paraId="071D985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隧道照明智能控制系统研制</w:t>
      </w:r>
    </w:p>
    <w:p w14:paraId="5F11F1F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6.山西路桥第二工程有限公司离隰高速LM3项目QC小组</w:t>
      </w:r>
    </w:p>
    <w:p w14:paraId="1AD6BFA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提高水稳结构层边部质量合格率</w:t>
      </w:r>
    </w:p>
    <w:p w14:paraId="594BCFD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7.山西路桥集团交通机电工程有限公司机电先锋QC小组</w:t>
      </w:r>
    </w:p>
    <w:p w14:paraId="30B6675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提高储能设备充放电利用率</w:t>
      </w:r>
    </w:p>
    <w:p w14:paraId="37C6BC3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8.山西路桥建设集团有限公司太原设计咨询分公司桥隧室桥梁QC小组</w:t>
      </w:r>
    </w:p>
    <w:p w14:paraId="0068988F">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降低桥梁工程量清单编制错误率</w:t>
      </w:r>
    </w:p>
    <w:p w14:paraId="0B94FF1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9.山西路桥建设集团园林绿化工程有限公司忻州国道智慧QC小组</w:t>
      </w:r>
    </w:p>
    <w:p w14:paraId="269581F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降低蔷薇科植物病虫害发病率</w:t>
      </w:r>
    </w:p>
    <w:p w14:paraId="697B225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10.山西路桥建设集团园林绿化工程有限公司蒲县城区绿化项目创优QC小组</w:t>
      </w:r>
    </w:p>
    <w:p w14:paraId="5391921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提高城市园林绿化一次性验收合格率</w:t>
      </w:r>
    </w:p>
    <w:p w14:paraId="0B562B8F">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11.山西路桥第七工程有限公司“优质青年”QC小组</w:t>
      </w:r>
    </w:p>
    <w:p w14:paraId="158B801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提高曲线渐变段桥面铺装验收合格率</w:t>
      </w:r>
    </w:p>
    <w:p w14:paraId="033BD71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12.山西路桥集团太佳高速公路东段有限公司小帮手QC小组</w:t>
      </w:r>
    </w:p>
    <w:p w14:paraId="39A6448F">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提高高速公路波形梁护栏安装合格率</w:t>
      </w:r>
    </w:p>
    <w:p w14:paraId="18A96C1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13.山西路桥第七工程有限公司G341古县改建一标路面QC小组</w:t>
      </w:r>
    </w:p>
    <w:p w14:paraId="71C12DA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提高沥青混凝土面层检验合格率</w:t>
      </w:r>
    </w:p>
    <w:p w14:paraId="7671370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14.山西路桥第三工程有限公司神池旅游公路QC小组</w:t>
      </w:r>
    </w:p>
    <w:p w14:paraId="7CF337F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提高砼急流槽的外观合格率</w:t>
      </w:r>
    </w:p>
    <w:p w14:paraId="036F462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15.山西路桥集团交通机电工程有限公司太佳东机电维护QC小组</w:t>
      </w:r>
    </w:p>
    <w:p w14:paraId="2436ED8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提高门架车型识别成功率</w:t>
      </w:r>
    </w:p>
    <w:p w14:paraId="67435DAD">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16.晋城高速公路管理有限公司“追风少年”QC小组</w:t>
      </w:r>
    </w:p>
    <w:p w14:paraId="1E5A5E0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减少高速公路养护车辆补胎次数</w:t>
      </w:r>
    </w:p>
    <w:p w14:paraId="069C1DAD">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17.山西路桥集团交通机电工程有限公司科研基地二分部QC小组</w:t>
      </w:r>
    </w:p>
    <w:p w14:paraId="50BA40E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提高机电管线一次安装合格率</w:t>
      </w:r>
    </w:p>
    <w:p w14:paraId="64AF158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80" w:hanging="480" w:hanging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18.山西交通控股集团有限公司中部高速公路分公司张兰收费站“成文君”创新QC小组         降低自助发卡机发卡错误率</w:t>
      </w:r>
    </w:p>
    <w:p w14:paraId="2A911CF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19.山西交通控股集团有限公司临汾北高速公路分公司临汾北收费站QC小组</w:t>
      </w:r>
    </w:p>
    <w:p w14:paraId="7820D5F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提高出口特情车辆放行速度</w:t>
      </w:r>
    </w:p>
    <w:p w14:paraId="76E7609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20.山西省交通新技术发展有限公司路面技术创新应用QC小组</w:t>
      </w:r>
    </w:p>
    <w:p w14:paraId="04459B3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提高超粘磨耗层表面摩擦系数合格率</w:t>
      </w:r>
    </w:p>
    <w:p w14:paraId="3D39F6C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21.山西路桥集团试验检测中心有限公司汾石路面检测QC小组</w:t>
      </w:r>
    </w:p>
    <w:p w14:paraId="3C605CC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提高水泥稳定碎石基层混合料质量合格率</w:t>
      </w:r>
    </w:p>
    <w:p w14:paraId="7800395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22.山西路桥第一工程有限公司汾石鲁班QC小组</w:t>
      </w:r>
    </w:p>
    <w:p w14:paraId="7104728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提高路床水泥土施工质量一次验收合格率</w:t>
      </w:r>
    </w:p>
    <w:p w14:paraId="129FE36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23.山西黎霍高速公路有限公司襄垣北收费站星火QC小组</w:t>
      </w:r>
    </w:p>
    <w:p w14:paraId="5037295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提高收费车道夜间车牌识别成功率</w:t>
      </w:r>
    </w:p>
    <w:p w14:paraId="1BB757F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24.山西交通建设监理咨询集团有限公司山西晋阳改扩建项目创新QC小组</w:t>
      </w:r>
    </w:p>
    <w:p w14:paraId="50F723FA">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提高光纤传输施工合格率</w:t>
      </w:r>
    </w:p>
    <w:p w14:paraId="5851956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25.山西路桥第七工程有限公司勇往直前QC小组</w:t>
      </w:r>
    </w:p>
    <w:p w14:paraId="0B89A5B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提高市政工程管道回填合格率</w:t>
      </w:r>
    </w:p>
    <w:p w14:paraId="37F8A0E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26.山西路桥第二工程有限公司临汾市立交桥项目QC小组</w:t>
      </w:r>
    </w:p>
    <w:p w14:paraId="13E083D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降低顶系梁施工用时</w:t>
      </w:r>
    </w:p>
    <w:p w14:paraId="0E33A27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27.山西路桥第三工程有限公司忻州 108 国道“水稳路面提升”QC小组</w:t>
      </w:r>
    </w:p>
    <w:p w14:paraId="4361DB8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提高水稳碎石基层边侧部质量合格率</w:t>
      </w:r>
    </w:p>
    <w:p w14:paraId="4D19515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28.山西交通控股集团有限公司中部高速公路分公司“精隧求精”QC小组</w:t>
      </w:r>
    </w:p>
    <w:p w14:paraId="7940C6EF">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降低隧道PLC故障次数</w:t>
      </w:r>
    </w:p>
    <w:p w14:paraId="66E8EB6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29.山西晋阳高速改扩建项目管理有限公司开拓创新QC小组</w:t>
      </w:r>
    </w:p>
    <w:p w14:paraId="0D1E883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提高钻孔灌注桩清孔合格率</w:t>
      </w:r>
    </w:p>
    <w:p w14:paraId="7C33A08F">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30.山西路桥第三工程有限公司大寨精神小组</w:t>
      </w:r>
    </w:p>
    <w:p w14:paraId="49E76EFF">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提高隧道防水板一次安装合格率</w:t>
      </w:r>
    </w:p>
    <w:p w14:paraId="012E503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31.山西交通控股集团有限公司临汾南高速公路分公司养护工程部QC小组</w:t>
      </w:r>
    </w:p>
    <w:p w14:paraId="253F0EF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提高组合式波形护栏一次验收合格率</w:t>
      </w:r>
    </w:p>
    <w:p w14:paraId="051D6ED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32.阳泉太旧博特道路养护工程有限公司Better QC小组</w:t>
      </w:r>
    </w:p>
    <w:p w14:paraId="0E95421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提高沥青混凝土路面平整度</w:t>
      </w:r>
    </w:p>
    <w:p w14:paraId="7BF151B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33.山西晋阳高速改扩建项目管理有限公司扬帆QC活动小组</w:t>
      </w:r>
    </w:p>
    <w:p w14:paraId="4991EF6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提高连续刚构混凝土外观质量</w:t>
      </w:r>
    </w:p>
    <w:p w14:paraId="4D1D120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80" w:hanging="480" w:hanging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34.山西路桥建设集团有限公司浙江交通工程分公司江山SG2项目砼外观质量QC小组        提高预制T梁砼外观质量一次交验合格率</w:t>
      </w:r>
    </w:p>
    <w:p w14:paraId="1817549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35.山西路桥第六工程有限公司先行QC小组</w:t>
      </w:r>
    </w:p>
    <w:p w14:paraId="174D9E0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提高隧道初支喷射混凝土平整度</w:t>
      </w:r>
    </w:p>
    <w:p w14:paraId="39EB3846">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36.山西路桥第七工程有限公司浮临高速LJ1分部质量先锋QC小组</w:t>
      </w:r>
    </w:p>
    <w:p w14:paraId="59BBE880">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提高桥面铺装层的平整度控制合格率</w:t>
      </w:r>
    </w:p>
    <w:p w14:paraId="4CF3312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37.山西交通建设监理咨询集团有限公司一分公司黎霍高速交安工程QC小组</w:t>
      </w:r>
    </w:p>
    <w:p w14:paraId="6DA50B03">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提高中央分隔带现浇混凝土护栏外观质量合格率</w:t>
      </w:r>
    </w:p>
    <w:p w14:paraId="74B5439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38.山西省交通建设工程质量检测中心（有限公司）实践QC小组</w:t>
      </w:r>
    </w:p>
    <w:p w14:paraId="1D0E1B1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降低预应力混凝土用钢绞线松弛率数据异常率</w:t>
      </w:r>
    </w:p>
    <w:p w14:paraId="401FA1D4">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39.山西路桥第一工程有限公司志成QC小组</w:t>
      </w:r>
    </w:p>
    <w:p w14:paraId="70446BFD">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提高风化岩层锚杆框架施工质量合格率</w:t>
      </w:r>
    </w:p>
    <w:p w14:paraId="0C3CE78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40.山西路桥第七工程有限公司浮临高速LJ1分部创新团队QC小组</w:t>
      </w:r>
    </w:p>
    <w:p w14:paraId="31EAABC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提高现浇混凝土防撞护栏外观质量验收合格率</w:t>
      </w:r>
    </w:p>
    <w:p w14:paraId="1DF16C2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41.山西交投高新高速公路管理有限公司啄木鸟QC小组</w:t>
      </w:r>
    </w:p>
    <w:p w14:paraId="25D15BB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提高路面坑槽修补合格率</w:t>
      </w:r>
    </w:p>
    <w:p w14:paraId="69791F3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42.山西交通控股集团有限公司临汾南高速公路分公司吉县隧道管理站QC小组</w:t>
      </w:r>
    </w:p>
    <w:p w14:paraId="197704A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提高隧道养护作业控制区安全设施首次布设合格率 </w:t>
      </w:r>
    </w:p>
    <w:p w14:paraId="69C26FE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43.山西路桥第七工程有限公司拓路先锋QC小组</w:t>
      </w:r>
    </w:p>
    <w:p w14:paraId="046104D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提高墩柱钢筋保护层厚度合格率</w:t>
      </w:r>
    </w:p>
    <w:p w14:paraId="762A157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44.山西晋阳高速改扩建项目管理有限公司奋进QC小组</w:t>
      </w:r>
    </w:p>
    <w:p w14:paraId="3414513D">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提高现浇箱梁预应力张拉一次验收合格率</w:t>
      </w:r>
    </w:p>
    <w:p w14:paraId="2060CDFC">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45.山西路桥第三工程有限公司离隰LJ6项目部“必胜”QC小组</w:t>
      </w:r>
    </w:p>
    <w:p w14:paraId="38713C5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提高陡坡路堤填挖结合部施工质量合格率</w:t>
      </w:r>
    </w:p>
    <w:p w14:paraId="7A664FF2">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46.山西交投高新高速公路管理有限公司信息监控中心精英QC小组</w:t>
      </w:r>
    </w:p>
    <w:p w14:paraId="7CED9B5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提高断电后设备运行时长</w:t>
      </w:r>
    </w:p>
    <w:p w14:paraId="719F040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47.山西交通建设监理咨询集团有限公司太原联络线JL2总监办QC小组</w:t>
      </w:r>
    </w:p>
    <w:p w14:paraId="3FB0BD47">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提高隧道二衬混凝土外观质量</w:t>
      </w:r>
    </w:p>
    <w:p w14:paraId="66A23F55">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48.山西交投产业科技发展有限公司雄鹰队QC小组</w:t>
      </w:r>
    </w:p>
    <w:p w14:paraId="2F864949">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lang w:val="en-US" w:eastAsia="zh-CN"/>
        </w:rPr>
        <w:t>降低风机拉拔试验用时</w:t>
      </w:r>
    </w:p>
    <w:p w14:paraId="63B722D2">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附件6：</w:t>
      </w:r>
    </w:p>
    <w:p w14:paraId="549716E9">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交通运输行业质量信得过班组一等班组名单</w:t>
      </w:r>
    </w:p>
    <w:p w14:paraId="3053C9C1">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1.山西交通控股集团有限公司中部高速公路分公司太古养护工区养护班</w:t>
      </w:r>
    </w:p>
    <w:p w14:paraId="11F732F5">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lang w:val="en-US" w:eastAsia="zh-CN"/>
        </w:rPr>
        <w:t>2.山西交通监理咨询检测有限公司综合检测组</w:t>
      </w:r>
    </w:p>
    <w:p w14:paraId="386A1840">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附件7：</w:t>
      </w:r>
    </w:p>
    <w:p w14:paraId="36DC7816">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交通运输行业质量信得过班组二等班组名单</w:t>
      </w:r>
    </w:p>
    <w:p w14:paraId="06E75776">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1.山西路桥第七工程有限公司技术中心（总工办）</w:t>
      </w:r>
    </w:p>
    <w:p w14:paraId="55DA6280">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2.山西交投综合服务开发有限公司襄垣服务区服务班</w:t>
      </w:r>
    </w:p>
    <w:p w14:paraId="09FAA153">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3.山西路桥第七工程有限公司生态防护施工班</w:t>
      </w:r>
    </w:p>
    <w:p w14:paraId="227A7B24">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附件8：</w:t>
      </w:r>
    </w:p>
    <w:p w14:paraId="2FE1FD55">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交通运输行业质量信得过班组三等班组名单</w:t>
      </w:r>
    </w:p>
    <w:p w14:paraId="67A60CF2">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1.山西交通建设监理咨询集团有限公司浮临高速公路总监办</w:t>
      </w:r>
    </w:p>
    <w:p w14:paraId="04DD5070">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2.山西交投忻阜高速公路管理有限公司隧道管理站设备维护班</w:t>
      </w:r>
    </w:p>
    <w:p w14:paraId="14C7ABD7">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3.山西交通控股集团有限公司临汾南高速公路分公司乡宁收费站收费一班</w:t>
      </w:r>
    </w:p>
    <w:p w14:paraId="5AFB4939">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4.山西交通控股集团有限公司临汾南高速公路分公司机电维护站运维一班</w:t>
      </w:r>
    </w:p>
    <w:p w14:paraId="51B4AAE1">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附件9：</w:t>
      </w:r>
    </w:p>
    <w:p w14:paraId="48020999">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山西省质量管理小组活动特等成果名单</w:t>
      </w:r>
    </w:p>
    <w:p w14:paraId="29F19B50">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1.山西路桥第一工程有限公司逐梦QC小组</w:t>
      </w:r>
    </w:p>
    <w:p w14:paraId="4BCFFEA8">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提高水泥稳定碎石基层一次验收合格率</w:t>
      </w:r>
    </w:p>
    <w:p w14:paraId="4D903197">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2.晋城高速公路管理有限公司“增效”QC小组</w:t>
      </w:r>
    </w:p>
    <w:p w14:paraId="24417A79">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研制高速公路路面标线车载清洗工具</w:t>
      </w:r>
    </w:p>
    <w:p w14:paraId="080EACA3">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3.山西道合公路工程监理咨询有限责任公司“志同道合”QC小组</w:t>
      </w:r>
    </w:p>
    <w:p w14:paraId="33FE3292">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提高沥青路面压实度合格率</w:t>
      </w:r>
    </w:p>
    <w:p w14:paraId="003BCAE5">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附件10：</w:t>
      </w:r>
    </w:p>
    <w:p w14:paraId="2AEAB9FA">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山西省质量管理小组活动一等成果名单</w:t>
      </w:r>
    </w:p>
    <w:p w14:paraId="3DA00661">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1.山西省交通新技术发展有限公司水资源QC小组</w:t>
      </w:r>
    </w:p>
    <w:p w14:paraId="5423FFE4">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提高高速服务区污水处理泵的检修效率</w:t>
      </w:r>
    </w:p>
    <w:p w14:paraId="1A2C1BE6">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2.山西道合公路工程监理咨询有限责任公司质控工匠QC小组</w:t>
      </w:r>
    </w:p>
    <w:p w14:paraId="0E89667F">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提高浆砌防护工程勾缝验收合格率</w:t>
      </w:r>
    </w:p>
    <w:p w14:paraId="6F33D830">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3.山西路桥第九工程有限公司朔州长城一号旅游公路QC小组</w:t>
      </w:r>
    </w:p>
    <w:p w14:paraId="3A4B2E9C">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提高桥面铺装平整度合格率</w:t>
      </w:r>
    </w:p>
    <w:p w14:paraId="26760097">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4.山西交控临浮高速公路有限公司浮临高速建设项目“品质创新先锋”QC小组</w:t>
      </w:r>
    </w:p>
    <w:p w14:paraId="51C09B3E">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提高桥梁混凝土护栏外观质量验收合格率</w:t>
      </w:r>
    </w:p>
    <w:p w14:paraId="065B2FA8">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5.运城高速公路管理有限公司机电运维QC小组</w:t>
      </w:r>
    </w:p>
    <w:p w14:paraId="7F453E52">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提高联网收费系统运行综合指标分值</w:t>
      </w:r>
    </w:p>
    <w:p w14:paraId="74364F64">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6.晋城高速公路管理有限公司智慧QC小组</w:t>
      </w:r>
    </w:p>
    <w:p w14:paraId="43EAB278">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提高高速公路收费站出口特情操作准确率</w:t>
      </w:r>
    </w:p>
    <w:p w14:paraId="257DB054">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7.山西路桥第二工程有限公司汾石高速LJ4分部桥梁QC小组</w:t>
      </w:r>
    </w:p>
    <w:p w14:paraId="308704D5">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提高路基石方自加工碎石合格率</w:t>
      </w:r>
    </w:p>
    <w:p w14:paraId="2D4DD546">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8.山西路桥模板科技有限公司质量先锋QC小组</w:t>
      </w:r>
    </w:p>
    <w:p w14:paraId="1E6FEC18">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提高桥涵标准平模板加工质量合格率</w:t>
      </w:r>
    </w:p>
    <w:p w14:paraId="3271AA6C">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before="157" w:beforeLines="50" w:line="360" w:lineRule="auto"/>
        <w:jc w:val="both"/>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附件11：</w:t>
      </w:r>
    </w:p>
    <w:p w14:paraId="65A3F1F4">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山西省质量管理小组活动二等成果名单</w:t>
      </w:r>
    </w:p>
    <w:p w14:paraId="77151D93">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1.山西路桥建设集团有限公司太原设计咨询分公司运宝黄河桥QC小组</w:t>
      </w:r>
    </w:p>
    <w:p w14:paraId="4B65D7D2">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降低运宝黄河桥主塔裂缝一次注胶缺陷率</w:t>
      </w:r>
    </w:p>
    <w:p w14:paraId="65F83B78">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2.晋城高速公路管理有限公司牛匠收费站雷霆QC小组</w:t>
      </w:r>
    </w:p>
    <w:p w14:paraId="23C05B4D">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提高ETC车道一次通过率</w:t>
      </w:r>
    </w:p>
    <w:p w14:paraId="332FF846">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3.山西路桥第七工程有限公司梦飞扬0C小组</w:t>
      </w:r>
    </w:p>
    <w:p w14:paraId="5AFDEA1D">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提高水泥土路基施工质量初验合格率</w:t>
      </w:r>
    </w:p>
    <w:p w14:paraId="2DEDDB39">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4.山西路桥第九工程有限公司汾石高速隧道衬砌QC小组</w:t>
      </w:r>
    </w:p>
    <w:p w14:paraId="0A600FBB">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提高隧道衬砌质量控制合格率</w:t>
      </w:r>
    </w:p>
    <w:p w14:paraId="24C2D62E">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5.山西路桥房地产开发有限公司路桥地产·龙锦花园QC小组</w:t>
      </w:r>
    </w:p>
    <w:p w14:paraId="2FA37731">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提高地库耐磨地坪施工质量一次性验收合格率</w:t>
      </w:r>
    </w:p>
    <w:p w14:paraId="50665FD2">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6.运城高速公路管理有限公司运宝隧道管理站守护者QC小组</w:t>
      </w:r>
    </w:p>
    <w:p w14:paraId="18EE0855">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研制隧道入口突发事件前期处置隔离装置</w:t>
      </w:r>
    </w:p>
    <w:p w14:paraId="6920D3D6">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7.山西路桥第二工程有限公司工程技术QC小组</w:t>
      </w:r>
    </w:p>
    <w:p w14:paraId="5F10C11C">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提高路缘石平整度合格率</w:t>
      </w:r>
    </w:p>
    <w:p w14:paraId="5EA4B5B2">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8.山西交通控股集团有限公司大同高速公路分公司云冈养护工区QC小组</w:t>
      </w:r>
    </w:p>
    <w:p w14:paraId="349CA74D">
      <w:pPr>
        <w:keepNext w:val="0"/>
        <w:keepLines w:val="0"/>
        <w:pageBreakBefore w:val="0"/>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研制车载无线遥控电动喷药器</w:t>
      </w:r>
    </w:p>
    <w:p w14:paraId="0B98E94A">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9.山西交控临浮高速公路有限公司“争锋”QC小组</w:t>
      </w:r>
    </w:p>
    <w:p w14:paraId="3FC2B5FB">
      <w:pPr>
        <w:keepNext w:val="0"/>
        <w:keepLines w:val="0"/>
        <w:pageBreakBefore w:val="0"/>
        <w:kinsoku/>
        <w:wordWrap/>
        <w:overflowPunct/>
        <w:topLinePunct w:val="0"/>
        <w:autoSpaceDE w:val="0"/>
        <w:autoSpaceDN/>
        <w:bidi w:val="0"/>
        <w:adjustRightInd/>
        <w:snapToGrid/>
        <w:spacing w:line="36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缩短管理文件查找时长</w:t>
      </w:r>
    </w:p>
    <w:p w14:paraId="65F827AD">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10.山西路桥第七工程有限公司G208改建工程一标质速先锋0C小组</w:t>
      </w:r>
    </w:p>
    <w:p w14:paraId="5507E4D1">
      <w:pPr>
        <w:keepNext w:val="0"/>
        <w:keepLines w:val="0"/>
        <w:pageBreakBefore w:val="0"/>
        <w:kinsoku/>
        <w:wordWrap/>
        <w:overflowPunct/>
        <w:topLinePunct w:val="0"/>
        <w:autoSpaceDE w:val="0"/>
        <w:autoSpaceDN/>
        <w:bidi w:val="0"/>
        <w:adjustRightInd/>
        <w:snapToGrid/>
        <w:spacing w:line="36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提升涵洞混凝土外观质量合格率</w:t>
      </w:r>
    </w:p>
    <w:p w14:paraId="648346B6">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11.山西诺通公路养护有限公司机械中心标线QC小组</w:t>
      </w:r>
    </w:p>
    <w:p w14:paraId="7B917E95">
      <w:pPr>
        <w:keepNext w:val="0"/>
        <w:keepLines w:val="0"/>
        <w:pageBreakBefore w:val="0"/>
        <w:kinsoku/>
        <w:wordWrap/>
        <w:overflowPunct/>
        <w:topLinePunct w:val="0"/>
        <w:autoSpaceDE w:val="0"/>
        <w:autoSpaceDN/>
        <w:bidi w:val="0"/>
        <w:adjustRightInd/>
        <w:snapToGrid/>
        <w:spacing w:line="36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提高高速公路路面交通标线施划逆反射亮度系数检测合格率</w:t>
      </w:r>
    </w:p>
    <w:p w14:paraId="528A580F">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12.山西路桥第一工程有限公司太原联络线ZBLJ3项目部卓越之师QC小组</w:t>
      </w:r>
    </w:p>
    <w:p w14:paraId="6CFAAE46">
      <w:pPr>
        <w:keepNext w:val="0"/>
        <w:keepLines w:val="0"/>
        <w:pageBreakBefore w:val="0"/>
        <w:kinsoku/>
        <w:wordWrap/>
        <w:overflowPunct/>
        <w:topLinePunct w:val="0"/>
        <w:autoSpaceDE w:val="0"/>
        <w:autoSpaceDN/>
        <w:bidi w:val="0"/>
        <w:adjustRightInd/>
        <w:snapToGrid/>
        <w:spacing w:line="36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提高隧道二次衬砌防排水一次验收合格率</w:t>
      </w:r>
    </w:p>
    <w:p w14:paraId="519AD12A">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13.山西交控置地有限公司启航QC小组</w:t>
      </w:r>
    </w:p>
    <w:p w14:paraId="5B8E07BB">
      <w:pPr>
        <w:keepNext w:val="0"/>
        <w:keepLines w:val="0"/>
        <w:pageBreakBefore w:val="0"/>
        <w:kinsoku/>
        <w:wordWrap/>
        <w:overflowPunct/>
        <w:topLinePunct w:val="0"/>
        <w:autoSpaceDE w:val="0"/>
        <w:autoSpaceDN/>
        <w:bidi w:val="0"/>
        <w:adjustRightInd/>
        <w:snapToGrid/>
        <w:spacing w:line="36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提高外墙水包砂施工一次合格率</w:t>
      </w:r>
    </w:p>
    <w:p w14:paraId="4A561D6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14.山西交通控股集团有限公司大同高速公路分公司云冈收费站“星级云冈”QC小组        提高季度绩效考核合格率</w:t>
      </w:r>
    </w:p>
    <w:p w14:paraId="15A9BAC4">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15.山西路桥第一工程有限公司星云QC小组</w:t>
      </w:r>
    </w:p>
    <w:p w14:paraId="72B66AAD">
      <w:pPr>
        <w:keepNext w:val="0"/>
        <w:keepLines w:val="0"/>
        <w:pageBreakBefore w:val="0"/>
        <w:kinsoku/>
        <w:wordWrap/>
        <w:overflowPunct/>
        <w:topLinePunct w:val="0"/>
        <w:autoSpaceDE w:val="0"/>
        <w:autoSpaceDN/>
        <w:bidi w:val="0"/>
        <w:adjustRightInd/>
        <w:snapToGrid/>
        <w:spacing w:line="36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提高ATB-25沥青稳定碎石柔性基层验收合格率</w:t>
      </w:r>
    </w:p>
    <w:p w14:paraId="31E96C5C">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16.山西路桥第一工程有限公司风之谷QC小组</w:t>
      </w:r>
    </w:p>
    <w:p w14:paraId="1A2144BC">
      <w:pPr>
        <w:keepNext w:val="0"/>
        <w:keepLines w:val="0"/>
        <w:pageBreakBefore w:val="0"/>
        <w:kinsoku/>
        <w:wordWrap/>
        <w:overflowPunct/>
        <w:topLinePunct w:val="0"/>
        <w:autoSpaceDE w:val="0"/>
        <w:autoSpaceDN/>
        <w:bidi w:val="0"/>
        <w:adjustRightInd/>
        <w:snapToGrid/>
        <w:spacing w:line="36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提高沥青面层冷接缝一次验收合格率</w:t>
      </w:r>
    </w:p>
    <w:p w14:paraId="0DC4273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17.山西路桥建设集团有限公司浙江交通工程分公司235云和项目小导管施工QC小组       提高隧道超前小导管施工质量</w:t>
      </w:r>
    </w:p>
    <w:p w14:paraId="33CC99C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18.山西路桥建设集团有限公司浙江交通工程分公司235云和项目钢拱架QC小组          提高隧道钢拱架加工质量</w:t>
      </w:r>
    </w:p>
    <w:p w14:paraId="355F383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19.山西路桥第一工程有限公司、山西路桥青银二广高速公路太原联络线有限公司太原联络线ZBLJ3项目部众拓QC小组</w:t>
      </w:r>
    </w:p>
    <w:p w14:paraId="4B2BCEEF">
      <w:pPr>
        <w:keepNext w:val="0"/>
        <w:keepLines w:val="0"/>
        <w:pageBreakBefore w:val="0"/>
        <w:kinsoku/>
        <w:wordWrap/>
        <w:overflowPunct/>
        <w:topLinePunct w:val="0"/>
        <w:autoSpaceDE w:val="0"/>
        <w:autoSpaceDN/>
        <w:bidi w:val="0"/>
        <w:adjustRightInd/>
        <w:snapToGrid/>
        <w:spacing w:line="36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提高大断面隧道二次衬砌钢筋保护层厚度合格率</w:t>
      </w:r>
    </w:p>
    <w:p w14:paraId="7332EEC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20.山西路桥第一工程有限公司、山西路桥青银二广高速公路太原联络线有限公司太原联络线ZBLJ3项目部极光QC小组</w:t>
      </w:r>
    </w:p>
    <w:p w14:paraId="66327B25">
      <w:pPr>
        <w:keepNext w:val="0"/>
        <w:keepLines w:val="0"/>
        <w:pageBreakBefore w:val="0"/>
        <w:kinsoku/>
        <w:wordWrap/>
        <w:overflowPunct/>
        <w:topLinePunct w:val="0"/>
        <w:autoSpaceDE w:val="0"/>
        <w:autoSpaceDN/>
        <w:bidi w:val="0"/>
        <w:adjustRightInd/>
        <w:snapToGrid/>
        <w:spacing w:line="360" w:lineRule="auto"/>
        <w:ind w:firstLine="480" w:firstLineChars="200"/>
        <w:jc w:val="both"/>
        <w:rPr>
          <w:rFonts w:hint="eastAsia" w:ascii="仿宋" w:hAnsi="仿宋" w:eastAsia="仿宋" w:cs="仿宋"/>
          <w:b/>
          <w:bCs/>
          <w:sz w:val="30"/>
          <w:szCs w:val="30"/>
          <w:lang w:val="en-US" w:eastAsia="zh-CN"/>
        </w:rPr>
      </w:pPr>
      <w:r>
        <w:rPr>
          <w:rFonts w:hint="eastAsia" w:ascii="仿宋" w:hAnsi="仿宋" w:eastAsia="仿宋" w:cs="仿宋"/>
          <w:color w:val="000000"/>
          <w:sz w:val="24"/>
          <w:szCs w:val="24"/>
          <w:lang w:val="en-US" w:eastAsia="zh-CN"/>
        </w:rPr>
        <w:t>提高钻孔灌注桩倾斜度合格率</w:t>
      </w:r>
    </w:p>
    <w:p w14:paraId="4A04CCD0">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before="157" w:beforeLines="50" w:line="360" w:lineRule="auto"/>
        <w:jc w:val="both"/>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附件12：</w:t>
      </w:r>
    </w:p>
    <w:p w14:paraId="345F937C">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山西省质量管理小组活动三等成果名单</w:t>
      </w:r>
    </w:p>
    <w:p w14:paraId="304D2C8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1.太旧高速公路管理（太原）有限公司大南山隧道管理站QC小组</w:t>
      </w:r>
    </w:p>
    <w:p w14:paraId="30CFC729">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研制洞口无人阻拦系统</w:t>
      </w:r>
    </w:p>
    <w:p w14:paraId="3F9487A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2.山西路桥第三工程有限公司忻州108国道“钢波纹管涵”QC小组</w:t>
      </w:r>
    </w:p>
    <w:p w14:paraId="74E4A46A">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提高钢波纹管涵台背回填合格率</w:t>
      </w:r>
    </w:p>
    <w:p w14:paraId="165D28D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3.山西路桥市政工程有限公司质与效QC小组</w:t>
      </w:r>
    </w:p>
    <w:p w14:paraId="78B726A5">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提高市政涂塑给水钢管施工一次验收合格率</w:t>
      </w:r>
    </w:p>
    <w:p w14:paraId="1DCEDDC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4.山西振兴公路监理有限公司飞跃QC小组</w:t>
      </w:r>
    </w:p>
    <w:p w14:paraId="5972DD10">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提高水泥混凝土抗压强度的合格率</w:t>
      </w:r>
    </w:p>
    <w:p w14:paraId="2FB09159">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5.山西晋阳高速改扩建项目管理有限公司阳光之星QC小组</w:t>
      </w:r>
    </w:p>
    <w:p w14:paraId="0DF7C744">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提高水稳基层压实度合格率</w:t>
      </w:r>
    </w:p>
    <w:p w14:paraId="2CBFB00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6.山西路桥建设集团园林绿化工程有限公司丰收QC小组</w:t>
      </w:r>
    </w:p>
    <w:p w14:paraId="3C94A6DF">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提高大型农作物种植基地种植玉米产量</w:t>
      </w:r>
    </w:p>
    <w:p w14:paraId="32D1D71D">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7.山西路桥第一工程有限公司晋阳QC小组</w:t>
      </w:r>
    </w:p>
    <w:p w14:paraId="464C9856">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提高植生喷混施工质量合格率</w:t>
      </w:r>
    </w:p>
    <w:p w14:paraId="3CC521C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8.山西晋阳高速改扩建项目管理有限公司卓越QC小组</w:t>
      </w:r>
    </w:p>
    <w:p w14:paraId="482D8068">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提高防撞护栏保护层验收合格率</w:t>
      </w:r>
    </w:p>
    <w:p w14:paraId="322452BC">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9.山西省交通建设工程质量检测中心（有限公司）公路检测QC小组</w:t>
      </w:r>
    </w:p>
    <w:p w14:paraId="361EE47C">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提升养护工程质量评价准确率</w:t>
      </w:r>
    </w:p>
    <w:p w14:paraId="7922DA9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10.山西路桥第一工程有限公司忻州国道项目QC小组</w:t>
      </w:r>
    </w:p>
    <w:p w14:paraId="694B59A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提高预制梁板外观质量合格率</w:t>
      </w:r>
    </w:p>
    <w:p w14:paraId="6CBB0889">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11.山西路桥第六工程有限公司品质先锋QC小组</w:t>
      </w:r>
    </w:p>
    <w:p w14:paraId="3100F19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提高曲线梁桥导线点复测合格率</w:t>
      </w:r>
    </w:p>
    <w:p w14:paraId="454F5CB6">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12.山西路桥市政工程有限公司五台山公路东线QC小组</w:t>
      </w:r>
    </w:p>
    <w:p w14:paraId="0CA5E129">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提高片石混凝土仰斜式路肩墙外观质量一次验收通过率</w:t>
      </w:r>
    </w:p>
    <w:p w14:paraId="2C6F0F8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13.山西省交通新技术发展有限公司桥梁伸缩装置技术攻关飞鹰 QC 小组</w:t>
      </w:r>
    </w:p>
    <w:p w14:paraId="185CEDDC">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提高桥梁伸缩装置隐蔽工程一次性验收合格率</w:t>
      </w:r>
    </w:p>
    <w:p w14:paraId="2B8A97B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14.山西路桥第四工程有限公司应朔天翔QC小组</w:t>
      </w:r>
    </w:p>
    <w:p w14:paraId="3AF0545A">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提高湿软地基片石处理一次性成型合格率</w:t>
      </w:r>
    </w:p>
    <w:p w14:paraId="39856E6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15.山西路桥第一工程有限公司公路匠人 QC 小组</w:t>
      </w:r>
    </w:p>
    <w:p w14:paraId="46C8EA1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提高高填方路基沉降验收合格率</w:t>
      </w:r>
    </w:p>
    <w:p w14:paraId="4842F75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16.山西路桥第六工程有限公司汾石高速LJ2分部路基QC小组</w:t>
      </w:r>
    </w:p>
    <w:p w14:paraId="6929DB4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提高弃渣路基施工质量检测合格率</w:t>
      </w:r>
    </w:p>
    <w:p w14:paraId="50A872B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17.山西路桥第九工程有限公司桥梁立柱外观研究QC小组</w:t>
      </w:r>
    </w:p>
    <w:p w14:paraId="09C4DF4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提高后凹山梁大桥立柱外观质量一次性验收合格率</w:t>
      </w:r>
    </w:p>
    <w:p w14:paraId="6B4300F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18.山西交通控股集团有限公司中部高速公路分公司太祁养护工区QC小组</w:t>
      </w:r>
    </w:p>
    <w:p w14:paraId="2F7343F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提升高速公路路域环境洁净率</w:t>
      </w:r>
    </w:p>
    <w:p w14:paraId="3CF135C6">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19.山西省交通建设工程质量检测中心（有限公司）道路石油沥青快速检测QC小组        降低道路石油沥青快速检测试验异常率</w:t>
      </w:r>
    </w:p>
    <w:p w14:paraId="1BB642C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20.山西交通控股集团有限公司临汾南高速公路分公司临汾南收费站QC小组</w:t>
      </w:r>
    </w:p>
    <w:p w14:paraId="4A9AE774">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降低治超丢轴率</w:t>
      </w:r>
    </w:p>
    <w:p w14:paraId="3736A5F1">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21.山西路桥集团太佳高速公路东段有限公司青路QC小组</w:t>
      </w:r>
    </w:p>
    <w:p w14:paraId="37B2089C">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提高沥青路面坑槽一次修补合格率</w:t>
      </w:r>
    </w:p>
    <w:p w14:paraId="011A116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22.山西路桥第七工程有限公司神农互通工程项目0C小组</w:t>
      </w:r>
    </w:p>
    <w:p w14:paraId="57B0DF5F">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提高水泥稳定碎石基层检测合格率</w:t>
      </w:r>
    </w:p>
    <w:p w14:paraId="17603C0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23.山西振兴公路监理有限公司奋进QC小组</w:t>
      </w:r>
    </w:p>
    <w:p w14:paraId="1B27853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降低混凝土试模的损耗率</w:t>
      </w:r>
    </w:p>
    <w:p w14:paraId="67D689B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24.山西交通控股集团有限公司晋南服务区管理分公司关帝停车区聚星创新QC小组       研发危货车辆停放提醒装置</w:t>
      </w:r>
    </w:p>
    <w:p w14:paraId="634D95B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25.山西省智慧交通研究院有限公司机电工程智慧收费系统QC小组</w:t>
      </w:r>
    </w:p>
    <w:p w14:paraId="05EDC565">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高速公路智慧收费车道无人值守系统研发</w:t>
      </w:r>
    </w:p>
    <w:p w14:paraId="49296609">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26.山西交通控股集团有限公司临汾北高速公路分公司环城养护工区“一路畅通”QC小组     提升绕城高速路面性能指数</w:t>
      </w:r>
    </w:p>
    <w:p w14:paraId="4489E10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27.山西路桥第七工程有限公司G341古县改建一标防撞护栏0C小组</w:t>
      </w:r>
    </w:p>
    <w:p w14:paraId="4F30B6E2">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提高防撞护栏检验合格率</w:t>
      </w:r>
    </w:p>
    <w:p w14:paraId="45C5EF3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28.山西诺信交通建设工程有限公司“白鑫”创新QC小组</w:t>
      </w:r>
    </w:p>
    <w:p w14:paraId="4B6DEF1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研制桥检车载人平台障碍物预警装置</w:t>
      </w:r>
    </w:p>
    <w:p w14:paraId="7DD9905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29.山西路桥市政工程有限公司五台山公路东线QC小组</w:t>
      </w:r>
    </w:p>
    <w:p w14:paraId="2225447E">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提高电子雷管爆破石方产出率</w:t>
      </w:r>
    </w:p>
    <w:p w14:paraId="0C4FC27C">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30.山西路桥建设集团有限公司太原设计咨询分公司快乐号QC小组</w:t>
      </w:r>
    </w:p>
    <w:p w14:paraId="5B32D17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提高中分带路缘石滑模一次施工合格率</w:t>
      </w:r>
    </w:p>
    <w:p w14:paraId="08CC9A79">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31.山西路桥第二工程有限公司浮临LM分部QC小组</w:t>
      </w:r>
    </w:p>
    <w:p w14:paraId="1F30194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提高水泥稳定碎石基层平整度合格率</w:t>
      </w:r>
    </w:p>
    <w:p w14:paraId="7DD6B67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32.山西振兴公路监理有限公司腾飞QC小组</w:t>
      </w:r>
    </w:p>
    <w:p w14:paraId="78634355">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提高水稳基层压实度一次验收合格率</w:t>
      </w:r>
    </w:p>
    <w:p w14:paraId="3827FAE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33.山西路桥第二工程有限公司汾许线QC小组</w:t>
      </w:r>
    </w:p>
    <w:p w14:paraId="1A576E8A">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提高挤密桩的成孔率</w:t>
      </w:r>
    </w:p>
    <w:p w14:paraId="69883E2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34.山西路桥建设集团有限公司太原设计咨询分公司热熔反光标线QC小组</w:t>
      </w:r>
    </w:p>
    <w:p w14:paraId="485676D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提高沥青路面热熔反光标线施工初验合格率</w:t>
      </w:r>
    </w:p>
    <w:p w14:paraId="1B3A115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35.山西交院试验检测有限公司钢箱梁顶推监控量测质量控制QC小组</w:t>
      </w:r>
    </w:p>
    <w:p w14:paraId="52444C14">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提高钢箱梁顶推监控量测效率</w:t>
      </w:r>
    </w:p>
    <w:p w14:paraId="7C38773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36.山西路桥第七工程有限公司匠心品质QC小组</w:t>
      </w:r>
    </w:p>
    <w:p w14:paraId="7D31F3BC">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提高苽底桥预制T梁混凝土外观质量合格率</w:t>
      </w:r>
    </w:p>
    <w:p w14:paraId="330CF95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37.山西交通建设监理咨询集团有限公司山西高速公路养护维修工程总监办QC小组      提高养护工程现浇混凝土窗孔式护面墙观感质量</w:t>
      </w:r>
    </w:p>
    <w:p w14:paraId="0D9C2C5D">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38.山西交通监理咨询检测有限公司匠心工匠QC小组</w:t>
      </w:r>
    </w:p>
    <w:p w14:paraId="49E45610">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提高预制梁板钢筋保护层厚度合格率</w:t>
      </w:r>
    </w:p>
    <w:p w14:paraId="7D51BC9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39.山西路桥集团太佳高速公路东段有限公司阳新QC小组</w:t>
      </w:r>
    </w:p>
    <w:p w14:paraId="6E2962C2">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提高高速公路路面养护施工灌缝合格率</w:t>
      </w:r>
    </w:p>
    <w:p w14:paraId="55BCCCED">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40.山西交通建设监理咨询集团有限公司山西汾石高速公路总监办QC小组</w:t>
      </w:r>
    </w:p>
    <w:p w14:paraId="614DFE1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提高矩形墩柱质量验收合格率</w:t>
      </w:r>
    </w:p>
    <w:p w14:paraId="7E496049">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41.太旧高速公路管理（太原）有限公司养护技术改革QC小组</w:t>
      </w:r>
    </w:p>
    <w:p w14:paraId="3E585DC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降低中央隔离带防眩板清洗时长</w:t>
      </w:r>
    </w:p>
    <w:p w14:paraId="30D615E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42.长治高速公路管理有限公司王安宏职工（劳模）创新工作室QC小组</w:t>
      </w:r>
    </w:p>
    <w:p w14:paraId="20F3ED8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研制隧道多功能便携式机电设施清洁工具</w:t>
      </w:r>
    </w:p>
    <w:p w14:paraId="07E537E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43.山西路桥建设集团园林绿化工程有限公司晋阳项目LH分部绿化工程创优QC小组   提高道路生态型声屏障一次性验收通过率</w:t>
      </w:r>
    </w:p>
    <w:p w14:paraId="4E0C332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44.山西交通控股集团有限公司大同高速公路分公司右玉北收费站QC小组  </w:t>
      </w:r>
    </w:p>
    <w:p w14:paraId="66DF041C">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降低发电机燃油消耗率</w:t>
      </w:r>
    </w:p>
    <w:p w14:paraId="053E72E9">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45.太旧高速公路管理（太原）有限公司刘永恒创新工作室QC小组</w:t>
      </w:r>
    </w:p>
    <w:p w14:paraId="0FDFB152">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提高防雷接地系统的完好率</w:t>
      </w:r>
    </w:p>
    <w:p w14:paraId="18BD265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46.山西路桥第六工程有限公司智勇双全QC小组</w:t>
      </w:r>
    </w:p>
    <w:p w14:paraId="2BAC8018">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提升沥青混凝土面层平整度合格率</w:t>
      </w:r>
    </w:p>
    <w:p w14:paraId="013A113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47.山西振兴公路监理有限公司智慧QC小组</w:t>
      </w:r>
    </w:p>
    <w:p w14:paraId="19BAFB7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提高大体积混凝土施工质量合格率</w:t>
      </w:r>
    </w:p>
    <w:p w14:paraId="430CDFBC">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48.山西路桥第八工程有限公司浙江松阳项目精益求精QC小组</w:t>
      </w:r>
    </w:p>
    <w:p w14:paraId="4A486E8E">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提高特殊填方路段拱形骨架外观质量</w:t>
      </w:r>
    </w:p>
    <w:p w14:paraId="66EA99C7">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49.山西交通建设监理咨询集团有限公司四分公司攻坚克难QC小组</w:t>
      </w:r>
    </w:p>
    <w:p w14:paraId="2CFB034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提高隧道EVA防水板铺挂一次性验收合格率</w:t>
      </w:r>
    </w:p>
    <w:p w14:paraId="704D04A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50.山西交投高新高速公路管理有限公司郝庄收费站“蓝天”QC小组</w:t>
      </w:r>
    </w:p>
    <w:p w14:paraId="68431712">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提高入口ETC一次性通过率</w:t>
      </w:r>
    </w:p>
    <w:p w14:paraId="70EC343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51.山西路桥建设集团有限公司交通基础设施运营分公司收费机电部QC小组</w:t>
      </w:r>
    </w:p>
    <w:p w14:paraId="47B3E1AA">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提高ETC门架牌识成功率技术应用研究</w:t>
      </w:r>
    </w:p>
    <w:p w14:paraId="553B637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52.山西路桥集团试验检测中心有限公司启航QC小组</w:t>
      </w:r>
    </w:p>
    <w:p w14:paraId="63E6917C">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降低水泥稳定再生材料（底）基层裂缝发生率</w:t>
      </w:r>
    </w:p>
    <w:p w14:paraId="7C67BB4C">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53.山西路桥第二工程有限公司汾许线QC小组</w:t>
      </w:r>
    </w:p>
    <w:p w14:paraId="087EE86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提高浆砌边沟平整度的合格率</w:t>
      </w:r>
    </w:p>
    <w:p w14:paraId="66AC5B6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54.山西路桥集团试验检测中心有限公司数据捍卫者QC小组</w:t>
      </w:r>
    </w:p>
    <w:p w14:paraId="2821F29A">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降低路面底基层水泥剂量</w:t>
      </w:r>
    </w:p>
    <w:p w14:paraId="4A85C21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55.山西交通控股集团有限公司大同高速公路分公司新荣养护工区QC小组</w:t>
      </w:r>
    </w:p>
    <w:p w14:paraId="39E87E0A">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提高高速公路中分带绿化修剪效率</w:t>
      </w:r>
    </w:p>
    <w:p w14:paraId="178186D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56.山西路桥第七工程有限公司品质精英QC小组</w:t>
      </w:r>
    </w:p>
    <w:p w14:paraId="6DAA0730">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提高现浇混凝土边沟外观质量合格率</w:t>
      </w:r>
    </w:p>
    <w:p w14:paraId="5D12E6A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57.山西交通控股集团有限公司中部高速公路分公司路畅人和QC小组</w:t>
      </w:r>
    </w:p>
    <w:p w14:paraId="042A32B5">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降低高速公路养护路保运行成本</w:t>
      </w:r>
    </w:p>
    <w:p w14:paraId="6CC974A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58.山西交通控股集团有限公司晋城高速公路分公司弘毅QC小组</w:t>
      </w:r>
    </w:p>
    <w:p w14:paraId="3EC4D4EE">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降低引道照明用电量</w:t>
      </w:r>
    </w:p>
    <w:p w14:paraId="0EDB5AA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59.山西交通控股集团有限公司忻州高速公路分公司养护工程部QC小组</w:t>
      </w:r>
    </w:p>
    <w:p w14:paraId="14FC03E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缩短桥梁伸缩装置病害处治时间</w:t>
      </w:r>
    </w:p>
    <w:p w14:paraId="1904522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60.中交一公局集团有限公司、中交一公局（临汾）投资建设有限公司熬夜波比QC小组      提高冬季施工混凝土七天强度合格率</w:t>
      </w:r>
    </w:p>
    <w:p w14:paraId="04357C6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61.山西路桥第三工程有限公司忻州108国道“现浇箱涵”QC小组</w:t>
      </w:r>
    </w:p>
    <w:p w14:paraId="396D546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提升混凝土现浇箱涵的外观质量</w:t>
      </w:r>
    </w:p>
    <w:p w14:paraId="00EADDA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62.山西路桥第一工程有限公司聚格QC小组</w:t>
      </w:r>
    </w:p>
    <w:p w14:paraId="48B2DC0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降低沥青拌合楼沥青加热成本</w:t>
      </w:r>
    </w:p>
    <w:p w14:paraId="79C8ABB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63.山西交投忻阜高速公路管理有限公司耿镇收费站QC小组</w:t>
      </w:r>
    </w:p>
    <w:p w14:paraId="74703D9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提升稽核工单追缴效率</w:t>
      </w:r>
    </w:p>
    <w:p w14:paraId="4DDF8683">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before="157" w:beforeLines="50" w:line="360" w:lineRule="auto"/>
        <w:jc w:val="both"/>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附件13：</w:t>
      </w:r>
    </w:p>
    <w:p w14:paraId="42EED70D">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b/>
          <w:bCs/>
          <w:sz w:val="30"/>
          <w:szCs w:val="30"/>
          <w:lang w:val="en-US" w:eastAsia="zh-CN"/>
        </w:rPr>
        <w:t>山西省质量信得过班组一等班组名单</w:t>
      </w:r>
    </w:p>
    <w:p w14:paraId="75934EF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1.山西交投高新高速公路管理有限公司锡崖沟收费站综合班</w:t>
      </w:r>
    </w:p>
    <w:p w14:paraId="644CF21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2.山西省交通规划勘察设计院有限公司桥梁设计组</w:t>
      </w:r>
    </w:p>
    <w:p w14:paraId="66B9E0A0">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附件14：</w:t>
      </w:r>
    </w:p>
    <w:p w14:paraId="524B008E">
      <w:pPr>
        <w:keepNext w:val="0"/>
        <w:keepLines w:val="0"/>
        <w:pageBreakBefore w:val="0"/>
        <w:widowControl w:val="0"/>
        <w:kinsoku/>
        <w:wordWrap/>
        <w:overflowPunct/>
        <w:topLinePunct w:val="0"/>
        <w:autoSpaceDE w:val="0"/>
        <w:autoSpaceDN/>
        <w:bidi w:val="0"/>
        <w:adjustRightInd/>
        <w:snapToGrid/>
        <w:spacing w:before="157" w:beforeLines="50"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30"/>
          <w:szCs w:val="30"/>
          <w:lang w:val="en-US" w:eastAsia="zh-CN"/>
        </w:rPr>
        <w:t>山西省质量信得过班组二等班组名单</w:t>
      </w:r>
    </w:p>
    <w:p w14:paraId="6FFA0D0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1.山西路桥第二工程有限公司新疆那巴一标预制T梁班</w:t>
      </w:r>
    </w:p>
    <w:p w14:paraId="4D6D4B3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2.山西路桥第七工程有限公司丹河包八二分部地下管道施工组</w:t>
      </w:r>
    </w:p>
    <w:p w14:paraId="28559C4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3.运城高速公路管理有限公司机场收费站“春华”班</w:t>
      </w:r>
    </w:p>
    <w:p w14:paraId="6F6A7B8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4.山西路桥第七工程有限公司长晋高速神农互通项目钢箱梁施工班</w:t>
      </w:r>
    </w:p>
    <w:p w14:paraId="7A3B3082">
      <w:pPr>
        <w:keepNext w:val="0"/>
        <w:keepLines w:val="0"/>
        <w:pageBreakBefore w:val="0"/>
        <w:kinsoku/>
        <w:wordWrap/>
        <w:overflowPunct/>
        <w:topLinePunct w:val="0"/>
        <w:autoSpaceDE w:val="0"/>
        <w:autoSpaceDN/>
        <w:bidi w:val="0"/>
        <w:adjustRightInd/>
        <w:snapToGrid/>
        <w:spacing w:line="360" w:lineRule="auto"/>
        <w:ind w:left="1680" w:hanging="1680" w:hangingChars="7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5.山西交通建设监理咨询集团有限公司晋阳高速公路改扩建工程JL2总监办管</w:t>
      </w:r>
    </w:p>
    <w:p w14:paraId="17BDCF61">
      <w:pPr>
        <w:keepNext w:val="0"/>
        <w:keepLines w:val="0"/>
        <w:pageBreakBefore w:val="0"/>
        <w:kinsoku/>
        <w:wordWrap/>
        <w:overflowPunct/>
        <w:topLinePunct w:val="0"/>
        <w:autoSpaceDE w:val="0"/>
        <w:autoSpaceDN/>
        <w:bidi w:val="0"/>
        <w:adjustRightInd/>
        <w:snapToGrid/>
        <w:spacing w:line="360" w:lineRule="auto"/>
        <w:ind w:left="1679" w:leftChars="114" w:hanging="1440" w:hangingChars="6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理组</w:t>
      </w:r>
    </w:p>
    <w:p w14:paraId="59A8C3A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6.山西路桥第二工程有限公司黎霍路面摊铺班</w:t>
      </w:r>
    </w:p>
    <w:p w14:paraId="581CBD7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7.山西交科公路工程咨询监理有限公司质量安全部</w:t>
      </w:r>
    </w:p>
    <w:p w14:paraId="0DA960F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8.山西路桥第七工程有限公司浮临高速LJ1分部第一钢筋生产组</w:t>
      </w:r>
    </w:p>
    <w:p w14:paraId="23EF870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9.山西交通物流集团有限公司沥青材料供应服务班</w:t>
      </w:r>
    </w:p>
    <w:p w14:paraId="2F96CFB0">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附件15：</w:t>
      </w:r>
    </w:p>
    <w:p w14:paraId="4CEEC803">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b/>
          <w:bCs/>
          <w:sz w:val="30"/>
          <w:szCs w:val="30"/>
          <w:lang w:val="en-US" w:eastAsia="zh-CN"/>
        </w:rPr>
        <w:t>山西省质量信得过班组三等班组名单</w:t>
      </w:r>
    </w:p>
    <w:p w14:paraId="71466FD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1.山西交通控股集团有限公司大同高速公路分公司党建班</w:t>
      </w:r>
    </w:p>
    <w:p w14:paraId="7AF2183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pacing w:val="-6"/>
          <w:sz w:val="24"/>
          <w:szCs w:val="24"/>
          <w:lang w:val="en-US"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pacing w:val="-6"/>
          <w:sz w:val="24"/>
          <w:szCs w:val="24"/>
          <w:lang w:val="en-US" w:eastAsia="zh-CN"/>
        </w:rPr>
        <w:t>山西交通控股集团有限公司大同高速公路分公司浑源北收费站“太阳花”服务班</w:t>
      </w:r>
    </w:p>
    <w:p w14:paraId="42EFBD9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3.山西交通控股集团有限公司临汾南高速公路分公司乡宁西收费站收费二班</w:t>
      </w:r>
    </w:p>
    <w:p w14:paraId="77947F1F">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附件16：</w:t>
      </w:r>
    </w:p>
    <w:p w14:paraId="284E13BC">
      <w:pPr>
        <w:keepNext w:val="0"/>
        <w:keepLines w:val="0"/>
        <w:pageBreakBefore w:val="0"/>
        <w:kinsoku/>
        <w:wordWrap/>
        <w:overflowPunct/>
        <w:topLinePunct w:val="0"/>
        <w:autoSpaceDE w:val="0"/>
        <w:autoSpaceDN/>
        <w:bidi w:val="0"/>
        <w:adjustRightInd/>
        <w:snapToGrid/>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山西省交通运输行业优秀质量管理小组通报表扬名单</w:t>
      </w:r>
    </w:p>
    <w:p w14:paraId="0056AA8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1.山西交通控股集团有限公司中部高速公路分公司“徐瑞平”创新QC小组</w:t>
      </w:r>
    </w:p>
    <w:p w14:paraId="2EE034AA">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收费车道不降杆报警装置的研制</w:t>
      </w:r>
    </w:p>
    <w:p w14:paraId="41111B15">
      <w:pPr>
        <w:keepNext w:val="0"/>
        <w:keepLines w:val="0"/>
        <w:pageBreakBefore w:val="0"/>
        <w:numPr>
          <w:ilvl w:val="0"/>
          <w:numId w:val="0"/>
        </w:numPr>
        <w:kinsoku/>
        <w:wordWrap/>
        <w:overflowPunct/>
        <w:topLinePunct w:val="0"/>
        <w:autoSpaceDE w:val="0"/>
        <w:autoSpaceDN/>
        <w:bidi w:val="0"/>
        <w:adjustRightInd/>
        <w:snapToGrid/>
        <w:spacing w:line="360" w:lineRule="auto"/>
        <w:ind w:left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2.山西路桥建设集团有限公司浙江交通工程分公司景宁322项目锚索施工QC小</w:t>
      </w:r>
    </w:p>
    <w:p w14:paraId="58EABDE7">
      <w:pPr>
        <w:keepNext w:val="0"/>
        <w:keepLines w:val="0"/>
        <w:pageBreakBefore w:val="0"/>
        <w:numPr>
          <w:ilvl w:val="0"/>
          <w:numId w:val="0"/>
        </w:numPr>
        <w:kinsoku/>
        <w:wordWrap/>
        <w:overflowPunct/>
        <w:topLinePunct w:val="0"/>
        <w:autoSpaceDE w:val="0"/>
        <w:autoSpaceDN/>
        <w:bidi w:val="0"/>
        <w:adjustRightInd/>
        <w:snapToGrid/>
        <w:spacing w:line="360" w:lineRule="auto"/>
        <w:ind w:firstLine="240" w:firstLine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组       提高边坡锚索支护施工质量</w:t>
      </w:r>
    </w:p>
    <w:p w14:paraId="793AD1EE">
      <w:pPr>
        <w:keepNext w:val="0"/>
        <w:keepLines w:val="0"/>
        <w:pageBreakBefore w:val="0"/>
        <w:numPr>
          <w:ilvl w:val="0"/>
          <w:numId w:val="0"/>
        </w:numPr>
        <w:kinsoku/>
        <w:wordWrap/>
        <w:overflowPunct/>
        <w:topLinePunct w:val="0"/>
        <w:autoSpaceDE w:val="0"/>
        <w:autoSpaceDN/>
        <w:bidi w:val="0"/>
        <w:adjustRightInd/>
        <w:snapToGrid/>
        <w:spacing w:line="360" w:lineRule="auto"/>
        <w:ind w:left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3.山西路桥建设集团有限公司浙江交通工程分公司景宁322项目防撞护栏施工</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 xml:space="preserve">  QC小组      提高现浇混凝土防撞护栏外观质量验收合格率</w:t>
      </w:r>
    </w:p>
    <w:p w14:paraId="7F2C3DE1">
      <w:pPr>
        <w:keepNext w:val="0"/>
        <w:keepLines w:val="0"/>
        <w:pageBreakBefore w:val="0"/>
        <w:numPr>
          <w:ilvl w:val="0"/>
          <w:numId w:val="2"/>
        </w:numPr>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山西路桥建设集团有限公司浙江交通工程分公司235云和项目桩基施工QC小</w:t>
      </w:r>
    </w:p>
    <w:p w14:paraId="7B551FF9">
      <w:pPr>
        <w:keepNext w:val="0"/>
        <w:keepLines w:val="0"/>
        <w:pageBreakBefore w:val="0"/>
        <w:numPr>
          <w:ilvl w:val="0"/>
          <w:numId w:val="0"/>
        </w:numPr>
        <w:kinsoku/>
        <w:wordWrap/>
        <w:overflowPunct/>
        <w:topLinePunct w:val="0"/>
        <w:autoSpaceDE w:val="0"/>
        <w:autoSpaceDN/>
        <w:bidi w:val="0"/>
        <w:adjustRightInd/>
        <w:snapToGrid/>
        <w:spacing w:line="360" w:lineRule="auto"/>
        <w:ind w:leftChars="-200" w:firstLine="720" w:firstLineChars="3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组       提高深水桩基施工质量</w:t>
      </w:r>
    </w:p>
    <w:p w14:paraId="0EA6036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5.山西路桥集团试验检测中心有限公司桥梁检测QC小组</w:t>
      </w:r>
    </w:p>
    <w:p w14:paraId="36391BFB">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提高桥梁钢筋保护层厚度合格率</w:t>
      </w:r>
    </w:p>
    <w:p w14:paraId="33E1CBD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6.山西交通控股集团有限公司临汾南高速公路分公司纪检室QC小组</w:t>
      </w:r>
    </w:p>
    <w:p w14:paraId="59172F21">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建立“大监督”体系、降低同类问题重复发生率</w:t>
      </w:r>
    </w:p>
    <w:p w14:paraId="0DCD8D0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7.山西路桥建设集团有限公司浙江交通工程分公司235云和项目混凝土施工QC</w:t>
      </w:r>
    </w:p>
    <w:p w14:paraId="710DDBA4">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小组       承台大体积混凝土施工质量控制</w:t>
      </w:r>
    </w:p>
    <w:p w14:paraId="541C1FB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8.山西路桥第四工程有限公司上岸QC小组</w:t>
      </w:r>
    </w:p>
    <w:p w14:paraId="04D1F8BE">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提高梁柱节点箍筋安装一次合格率</w:t>
      </w:r>
    </w:p>
    <w:p w14:paraId="5C08CB4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9.山西交通控股集团有限公司临汾南高速公路分公司临南机电维护站QC小组</w:t>
      </w:r>
    </w:p>
    <w:p w14:paraId="0B0FE950">
      <w:pPr>
        <w:keepNext w:val="0"/>
        <w:keepLines w:val="0"/>
        <w:pageBreakBefore w:val="0"/>
        <w:kinsoku/>
        <w:wordWrap/>
        <w:overflowPunct/>
        <w:topLinePunct w:val="0"/>
        <w:autoSpaceDE w:val="0"/>
        <w:autoSpaceDN/>
        <w:bidi w:val="0"/>
        <w:adjustRightInd/>
        <w:snapToGrid/>
        <w:spacing w:line="360" w:lineRule="auto"/>
        <w:ind w:left="479" w:leftChars="114" w:hanging="240" w:hangingChars="1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降低冬季隧道电伴热系统用电量</w:t>
      </w:r>
    </w:p>
    <w:p w14:paraId="285F4FFC">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10.山西路桥第一工程有限公司星辰小组</w:t>
      </w:r>
    </w:p>
    <w:p w14:paraId="30940A7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提高冬季混凝土施工一次验收合格率</w:t>
      </w:r>
    </w:p>
    <w:p w14:paraId="2118C83F">
      <w:pPr>
        <w:keepNext w:val="0"/>
        <w:keepLines w:val="0"/>
        <w:pageBreakBefore w:val="0"/>
        <w:numPr>
          <w:ilvl w:val="0"/>
          <w:numId w:val="0"/>
        </w:numPr>
        <w:kinsoku/>
        <w:wordWrap/>
        <w:overflowPunct/>
        <w:topLinePunct w:val="0"/>
        <w:autoSpaceDE w:val="0"/>
        <w:autoSpaceDN/>
        <w:bidi w:val="0"/>
        <w:adjustRightInd/>
        <w:snapToGrid/>
        <w:spacing w:line="360" w:lineRule="auto"/>
        <w:ind w:leftChars="-200"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11.山西交通控股集团有限公司临汾南高速公路分公司吉县养护工区“探索者”</w:t>
      </w:r>
    </w:p>
    <w:p w14:paraId="2FB5D271">
      <w:pPr>
        <w:keepNext w:val="0"/>
        <w:keepLines w:val="0"/>
        <w:pageBreakBefore w:val="0"/>
        <w:numPr>
          <w:ilvl w:val="0"/>
          <w:numId w:val="0"/>
        </w:numPr>
        <w:kinsoku/>
        <w:wordWrap/>
        <w:overflowPunct/>
        <w:topLinePunct w:val="0"/>
        <w:autoSpaceDE w:val="0"/>
        <w:autoSpaceDN/>
        <w:bidi w:val="0"/>
        <w:adjustRightInd/>
        <w:snapToGrid/>
        <w:spacing w:line="360" w:lineRule="auto"/>
        <w:ind w:leftChars="-200" w:firstLine="960" w:firstLineChars="4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QC小组      提高中分带防眩板完好率</w:t>
      </w:r>
    </w:p>
    <w:p w14:paraId="6BE72BF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12.山西交通实业发展集团有限公司朔州分公司加油站运营QC小组</w:t>
      </w:r>
    </w:p>
    <w:p w14:paraId="409EE68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提高康庄服务区加油站油罐区渗水自动排放率</w:t>
      </w:r>
    </w:p>
    <w:p w14:paraId="7B00CEB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13.山西交通建设监理咨询集团有限公司一分公司创优先锋QC小组</w:t>
      </w:r>
    </w:p>
    <w:p w14:paraId="4206310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提高预制T梁混凝土外观质量合格率</w:t>
      </w:r>
    </w:p>
    <w:p w14:paraId="218B85B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14.山西路桥第一工程有限公司、山西路桥青银二广高速公路太原联络线有限公司太原联络线ZBLJ3项目部提质增效QC小组</w:t>
      </w:r>
    </w:p>
    <w:p w14:paraId="0A00361A">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降低隧道喷射混凝土超耗率</w:t>
      </w:r>
    </w:p>
    <w:p w14:paraId="225FBA5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15.山西路桥集团试验检测中心有限公司探索QC小组</w:t>
      </w:r>
    </w:p>
    <w:p w14:paraId="5D16B912">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降低隧道二衬回弹强度标准差</w:t>
      </w:r>
    </w:p>
    <w:p w14:paraId="00FB229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16.山西交通建设监理咨询集团有限公司汾石高速东山隧道监理QC小组</w:t>
      </w:r>
    </w:p>
    <w:p w14:paraId="64C1D56F">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提高汾石高速东山特长隧道初支钢拱架焊接一次性合格率</w:t>
      </w:r>
    </w:p>
    <w:p w14:paraId="699B74E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17.山西交通控股集团有限公司大同高速公路分公司灵丘收费站QC小组</w:t>
      </w:r>
    </w:p>
    <w:p w14:paraId="2150B01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降低通行卡流失，提升逃费车量追缴率</w:t>
      </w:r>
    </w:p>
    <w:p w14:paraId="016C256C">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18.山西路桥第六工程有限公司品质先锋QC小组</w:t>
      </w:r>
    </w:p>
    <w:p w14:paraId="67DBD5F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双组分防流挂型水泥基材料养护剂提高桥梁立柱外观质量合格率</w:t>
      </w:r>
    </w:p>
    <w:p w14:paraId="6F64D6D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19.晋城高速公路管理有限公司“亲水”QC小组</w:t>
      </w:r>
    </w:p>
    <w:p w14:paraId="51039425">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降低养护工区扫路车扫路作业油耗</w:t>
      </w:r>
    </w:p>
    <w:p w14:paraId="36CFD32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20.山西交通控股集团有限公司忻州高速公路分公司雁门关隧道管理站QC小组</w:t>
      </w:r>
    </w:p>
    <w:p w14:paraId="75D6A9DE">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提升雁门关隧道应急排烟能力</w:t>
      </w:r>
    </w:p>
    <w:p w14:paraId="7EFCC84D">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21.山西省交通建设工程质量检测中心（有限公司）道路之星QC小组</w:t>
      </w:r>
    </w:p>
    <w:p w14:paraId="15389F3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提高沥青路面弯沉快速检测评价准确度</w:t>
      </w:r>
    </w:p>
    <w:p w14:paraId="6A8C309C">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22.山西振兴公路监理有限公司飞翔QC小组</w:t>
      </w:r>
    </w:p>
    <w:p w14:paraId="041A5512">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提高桥梁砼防撞护栏外观质量合格率</w:t>
      </w:r>
    </w:p>
    <w:p w14:paraId="666039D6">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23.山西长晋高速公路有限责任公司聚力小组</w:t>
      </w:r>
    </w:p>
    <w:p w14:paraId="4C312CD5">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提高入口称重检测数据匹配率</w:t>
      </w:r>
    </w:p>
    <w:p w14:paraId="65A1A71C">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24.山西路桥第六工程有限公司攀登QC小组</w:t>
      </w:r>
    </w:p>
    <w:p w14:paraId="10BB9C6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减少水泥稳定碎石基层及底基层横纵向裂缝</w:t>
      </w:r>
    </w:p>
    <w:p w14:paraId="16C027D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25.山西晋阳高速改扩建项目管理有限公司晋阳高速公司改扩建工程JD分部QC小组     提高高速公路隧道射流风机安装合格率</w:t>
      </w:r>
    </w:p>
    <w:p w14:paraId="348C8119">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26.山西交通控股集团有限公司临汾南高速公路分公司路网运行保障五队QC小组</w:t>
      </w:r>
    </w:p>
    <w:p w14:paraId="5F4E084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降低交通事故处置时长</w:t>
      </w:r>
    </w:p>
    <w:p w14:paraId="1539D31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27.山西省太佳项目管理咨询有限公司经营管理部QC小组</w:t>
      </w:r>
    </w:p>
    <w:p w14:paraId="2C89670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提高太佳高速公路临县黄河大桥管理人员安全隐患排查治理率</w:t>
      </w:r>
    </w:p>
    <w:p w14:paraId="2D890E4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28.山西路桥第八工程有限公司汾石高速LJ3标质量先锋QC小组</w:t>
      </w:r>
    </w:p>
    <w:p w14:paraId="3445701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提高南河大桥预制T梁混凝土外观质量合格率</w:t>
      </w:r>
    </w:p>
    <w:p w14:paraId="2C02D29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29.山西路桥第六工程有限公司汾石高速搭桥筑路QC小组</w:t>
      </w:r>
    </w:p>
    <w:p w14:paraId="1FBE092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优化桥面铺装抛丸施工工艺确保高合格率</w:t>
      </w:r>
    </w:p>
    <w:p w14:paraId="29C1CC6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30.山西交投忻阜高速公路管理有限公司隧道管理站阳光QC小组</w:t>
      </w:r>
    </w:p>
    <w:p w14:paraId="76C06FE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降低隧道入口交通管制安全风险</w:t>
      </w:r>
    </w:p>
    <w:p w14:paraId="73D878C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31.山西交通控股集团有限公司临汾南高速公路分公司乡宁隧道管理站QC小组</w:t>
      </w:r>
    </w:p>
    <w:p w14:paraId="408D3929">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提高隧道交通管制效率</w:t>
      </w:r>
    </w:p>
    <w:p w14:paraId="2DA2415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32.山西辰润交通科技有限公司质量之星QC小组</w:t>
      </w:r>
    </w:p>
    <w:p w14:paraId="5F73EA5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提升混凝土预制梁板外观质量合格率</w:t>
      </w:r>
    </w:p>
    <w:p w14:paraId="3DBC032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33.山西交通控股集团有限公司中部高速公路分公司路网运行保障五队QC小组</w:t>
      </w:r>
    </w:p>
    <w:p w14:paraId="5C197165">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紧急停车带安全预警系统的应用</w:t>
      </w:r>
    </w:p>
    <w:p w14:paraId="2B59873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34.山西路桥第六工程有限公司汾石高速筑梦QC小组</w:t>
      </w:r>
    </w:p>
    <w:p w14:paraId="156E7D32">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提升预制T梁外观质量合格率</w:t>
      </w:r>
    </w:p>
    <w:p w14:paraId="67D0AB2D">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35.山西路桥第六工程有限公司、山西路桥青银二广高速公路太原联络线有限公司质量之路QC小组</w:t>
      </w:r>
    </w:p>
    <w:p w14:paraId="42DC5E1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提高预制T梁钢筋保护层施工质量合格率</w:t>
      </w:r>
    </w:p>
    <w:p w14:paraId="1BAAE7C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36.山西交通控股集团有限公司大同高速公路分公司左云养护工区QC小组</w:t>
      </w:r>
    </w:p>
    <w:p w14:paraId="756C40A9">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提高沥青铣刨废料使用率</w:t>
      </w:r>
    </w:p>
    <w:p w14:paraId="459D2E26">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37.山西路桥集团试验检测中心有限公司道桥QC小组</w:t>
      </w:r>
    </w:p>
    <w:p w14:paraId="6134694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提高桥梁钻孔灌注桩施工质量</w:t>
      </w:r>
    </w:p>
    <w:p w14:paraId="73B3179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38.山西交科公路工程咨询监理有限公司西北二环JL1总监办QC小组</w:t>
      </w:r>
    </w:p>
    <w:p w14:paraId="22651E25">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提高现浇箱梁外观质量验收合格率</w:t>
      </w:r>
    </w:p>
    <w:p w14:paraId="320E809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39.山西路桥第三工程有限公司三公司“前程朤朤”QC小组</w:t>
      </w:r>
    </w:p>
    <w:p w14:paraId="51906D7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水泥混凝土端墙外观质量控制</w:t>
      </w:r>
    </w:p>
    <w:p w14:paraId="600C192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40.山西交通控股集团有限公司临汾南高速公路分公司路网运行四队QC小组</w:t>
      </w:r>
    </w:p>
    <w:p w14:paraId="53C1524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降低二次事故的发生率</w:t>
      </w:r>
    </w:p>
    <w:p w14:paraId="2E6F873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41.山西辰润交通科技有限公司、山西路桥青银二广高速公路太原联络线有限公司（协作）提质QC小组</w:t>
      </w:r>
    </w:p>
    <w:p w14:paraId="2E22A0C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提高隧道初支平度整合格率</w:t>
      </w:r>
    </w:p>
    <w:p w14:paraId="5A1F549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42.山西交通控股集团有限公司晋城高速公路分公司非凡永进活动小组</w:t>
      </w:r>
    </w:p>
    <w:p w14:paraId="2004E3D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降低隧道通风系统的故障率</w:t>
      </w:r>
    </w:p>
    <w:p w14:paraId="15440BA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43.山西交投高新高速公路管理有限公司“追风”QC小组</w:t>
      </w:r>
    </w:p>
    <w:p w14:paraId="7B51284C">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提升事故现场处置效率</w:t>
      </w:r>
    </w:p>
    <w:p w14:paraId="3FD71ED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44.山西交通控股集团有限公司临汾南高速公路分公司松卜岭隧道管理站QC小组</w:t>
      </w:r>
    </w:p>
    <w:p w14:paraId="2CD0D03A">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降低隧道洞口视频监测图像亮度</w:t>
      </w:r>
    </w:p>
    <w:p w14:paraId="340BE6C6">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45.山西交通控股集团有限公司忻州高速公路分公司野马梁隧道管理站QC小组</w:t>
      </w:r>
    </w:p>
    <w:p w14:paraId="2369F4CE">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降低隧道高位水池渗水量</w:t>
      </w:r>
    </w:p>
    <w:p w14:paraId="52E1D7C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46.山西交通控股集团有限公司忻州高速公路分公司忻州养护工区QC小组</w:t>
      </w:r>
    </w:p>
    <w:p w14:paraId="229B5ADA">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降低油石缝日常养护频次</w:t>
      </w:r>
    </w:p>
    <w:p w14:paraId="3CDF34D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47.山西辰润交通科技有限公司开拓QC小组</w:t>
      </w:r>
    </w:p>
    <w:p w14:paraId="2BB0068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提高对王只隧道爆破效果</w:t>
      </w:r>
    </w:p>
    <w:p w14:paraId="2348360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48.山西交通控股集团有限公司忻州高速公路分公司新广武收费站机电QC小组</w:t>
      </w:r>
    </w:p>
    <w:p w14:paraId="5833435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提高ETC门架车牌抓拍识别率</w:t>
      </w:r>
    </w:p>
    <w:p w14:paraId="52BE6A6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49.山西路桥市政工程有限公司市政质量提升QC小组</w:t>
      </w:r>
    </w:p>
    <w:p w14:paraId="3D3B32A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提高公路沥青路面平整度合格率</w:t>
      </w:r>
    </w:p>
    <w:p w14:paraId="6E87B9BC">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50.山西路桥第三工程有限公司昔榆高速LJ6项目部“红色精神”QC小组</w:t>
      </w:r>
    </w:p>
    <w:p w14:paraId="023E15E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提高富水斜井反坡排水施工效率</w:t>
      </w:r>
    </w:p>
    <w:p w14:paraId="4A5CC5E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51.山西交通控股集团有限公司大同高速公路分公司灵丘收费站QC小组</w:t>
      </w:r>
    </w:p>
    <w:p w14:paraId="38986F5A">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降低收费站冬季除雪作业时长</w:t>
      </w:r>
    </w:p>
    <w:p w14:paraId="47C4349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52.山西交通控股集团有限公司忻州高速公路分公司大盂养护工区QC小组</w:t>
      </w:r>
    </w:p>
    <w:p w14:paraId="6908794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降低轮廓标更换率</w:t>
      </w:r>
    </w:p>
    <w:p w14:paraId="0749B52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53.山西路桥建设集团有限公司交通基础设施运营分公司王繁高速路产维护站QC小组      沥青路面灌缝胶使用量的研制</w:t>
      </w:r>
    </w:p>
    <w:p w14:paraId="30886F3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54.山西晋阳高速改扩建项目管理有限公司JA分部QC小组</w:t>
      </w:r>
    </w:p>
    <w:p w14:paraId="0657DED8">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提高预制混凝土护栏外观质量合格率</w:t>
      </w:r>
    </w:p>
    <w:p w14:paraId="6C2057A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55.山西交物路桥建设有限公司啄木鸟QC小组</w:t>
      </w:r>
    </w:p>
    <w:p w14:paraId="0A7AAAD0">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提高加筋土结构挡土墙施工外观质量</w:t>
      </w:r>
    </w:p>
    <w:p w14:paraId="00F6248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56.山西路桥市政工程有限公司丹河新城八标1分部QC小组</w:t>
      </w:r>
    </w:p>
    <w:p w14:paraId="441DC814">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提高水泥稳定碎石基层压实度的一次合格率</w:t>
      </w:r>
    </w:p>
    <w:p w14:paraId="4ADE9F5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57.山西路桥建设集团有限公司交通基础设施运营分公司信息监控中心QC小组</w:t>
      </w:r>
    </w:p>
    <w:p w14:paraId="6499951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提高路段特殊事件信息报送准确率应用研究</w:t>
      </w:r>
    </w:p>
    <w:p w14:paraId="734DB12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58.山西辰润交通科技有限公司质控先锋QC小组</w:t>
      </w:r>
    </w:p>
    <w:p w14:paraId="2507D549">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提高桥面铺装施工综合合格率</w:t>
      </w:r>
    </w:p>
    <w:p w14:paraId="5381FD31">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59.山西交通控股集团有限公司忻州高速公路分公司静乐养护工区QC小组</w:t>
      </w:r>
    </w:p>
    <w:p w14:paraId="6D5F37A8">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提高路段除雪效率</w:t>
      </w:r>
    </w:p>
    <w:p w14:paraId="1E8CDD46">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60.山西省交通建设工程质量检测中心（有限公司）检测事业三部标线检测质量提升QC小组       提高交通标线逆反射亮度系数检测车测值准确度</w:t>
      </w:r>
    </w:p>
    <w:p w14:paraId="0287620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61.山西路桥第六工程有限公司、山西路桥青银二广高速公路太原联络线公司品质先锋QC小组        提高桥梁大直径桩基钻孔灌注施工合格率</w:t>
      </w:r>
    </w:p>
    <w:p w14:paraId="45F5C95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62.山西路桥第四工程有限公司志远QC小组</w:t>
      </w:r>
    </w:p>
    <w:p w14:paraId="4F254AD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提高路基工程排水沟施工合格率</w:t>
      </w:r>
    </w:p>
    <w:p w14:paraId="6DB454C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63.山西交通控股集团有限公司临汾南高速公路分公司古县养护工区QC小组</w:t>
      </w:r>
    </w:p>
    <w:p w14:paraId="1231EAAE">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提高废旧护栏板的利用率</w:t>
      </w:r>
    </w:p>
    <w:p w14:paraId="56A9221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64.山西交通控股集团有限公司晋城高速公路分公司旭日QC小组</w:t>
      </w:r>
    </w:p>
    <w:p w14:paraId="2844215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提升晋阳改扩建中日常养护工作效率</w:t>
      </w:r>
    </w:p>
    <w:p w14:paraId="1ED45EED">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65.山西路桥建设集团有限公司浙江交通工程分公司景宁322项目路面施工QC小组</w:t>
      </w:r>
    </w:p>
    <w:p w14:paraId="4807DA6F">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提高水泥稳定基层、底基层施工合格率</w:t>
      </w:r>
    </w:p>
    <w:p w14:paraId="1BC97A1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66.山西辰润交通科技有限公司、山西路桥青银二广高速公路太原联络线有限公司降耗QC小组</w:t>
      </w:r>
    </w:p>
    <w:p w14:paraId="7B3D62B9">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减少隧道喷射混凝土超耗率</w:t>
      </w:r>
    </w:p>
    <w:p w14:paraId="4D15EF1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67.山西路桥第六工程有限公司质量之路QC小组</w:t>
      </w:r>
    </w:p>
    <w:p w14:paraId="78127D3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提高构造物台背CFB灰土回填压实度合格率</w:t>
      </w:r>
    </w:p>
    <w:p w14:paraId="23056C6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68.山西交通控股集团有限公司晋城高速公路分公司晋济养护QC小组 </w:t>
      </w:r>
    </w:p>
    <w:p w14:paraId="52FA12E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减少高速公路中央分隔带除草次数的方法</w:t>
      </w:r>
    </w:p>
    <w:p w14:paraId="0754DDB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69.山西路桥第八工程有限公司浙江松阳项目质胜QC小组</w:t>
      </w:r>
    </w:p>
    <w:p w14:paraId="5EFDA74F">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提高路堤泡沫混凝土施工质量</w:t>
      </w:r>
    </w:p>
    <w:p w14:paraId="66FCF9C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70.中交一公局集团有限公司“龙跃”QC小组</w:t>
      </w:r>
    </w:p>
    <w:p w14:paraId="027B773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提高箱涵钢筋保护层厚度合格率</w:t>
      </w:r>
    </w:p>
    <w:p w14:paraId="1DEEC76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71.山西交通控股集团有限公司中部高速公路分公司路网运行保障七队QC小组</w:t>
      </w:r>
    </w:p>
    <w:p w14:paraId="43565E6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缩短大型客车的清障救援时间</w:t>
      </w:r>
    </w:p>
    <w:p w14:paraId="050A0CF5">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72.山西路桥建设集团有限公司浙江交通工程分公司235云和项目钢管桩施工QC小组</w:t>
      </w:r>
    </w:p>
    <w:p w14:paraId="284623A9">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水下钢栈桥钢管桩施工质量控制</w:t>
      </w:r>
    </w:p>
    <w:p w14:paraId="25FC037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73.山西路桥第八工程有限公司汾石高速LJ3标卓越QC小组</w:t>
      </w:r>
    </w:p>
    <w:p w14:paraId="0BAFEAE0">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提高预制箱梁钢筋保护层合格率</w:t>
      </w:r>
    </w:p>
    <w:p w14:paraId="5281DE7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74.山西路桥集团试验检测中心有限公司隧道QC小组</w:t>
      </w:r>
    </w:p>
    <w:p w14:paraId="31795EA8">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降低罗村黄土隧道喷射混凝土回弹率</w:t>
      </w:r>
    </w:p>
    <w:p w14:paraId="21863EF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75.山西交通控股集团有限公司忻州高速公路分公司信息监控中心QC小组</w:t>
      </w:r>
    </w:p>
    <w:p w14:paraId="78870D09">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提升突发事件信息TIMS填报准确率</w:t>
      </w:r>
    </w:p>
    <w:p w14:paraId="0B8293E1">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76.山西路桥第八工程有限公司飞跃QC小组</w:t>
      </w:r>
    </w:p>
    <w:p w14:paraId="186E1C74">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提高砼预制排水沟的外观合格率</w:t>
      </w:r>
    </w:p>
    <w:p w14:paraId="510CD511">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77.山西路桥第九工程有限公司电缆沟HPC混凝土QC小组</w:t>
      </w:r>
    </w:p>
    <w:p w14:paraId="5C0E27F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涌水隧道电缆沟HPC混凝土外观质量提升</w:t>
      </w:r>
    </w:p>
    <w:p w14:paraId="17BDCD9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78.山西施宇公司飞凡QC小组</w:t>
      </w:r>
    </w:p>
    <w:p w14:paraId="7898C94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降低集料筛分级配偏差不合格率</w:t>
      </w:r>
    </w:p>
    <w:p w14:paraId="2C9C376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79.山西路桥第八工程有限公司浙江松阳项目品质守护QC小组</w:t>
      </w:r>
    </w:p>
    <w:p w14:paraId="6CDD6BE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提高小跨径桥梁简支空心板预制质量</w:t>
      </w:r>
    </w:p>
    <w:p w14:paraId="74CBCCA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80.山西路桥第一工程有限公司鸿博QC小组</w:t>
      </w:r>
    </w:p>
    <w:p w14:paraId="48A46D8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提高填石路基预制块拱型骨架外观质量合格率</w:t>
      </w:r>
    </w:p>
    <w:p w14:paraId="1BC111B1">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81.山西辰润交通科技有限公司创意QC小组</w:t>
      </w:r>
    </w:p>
    <w:p w14:paraId="134D5B64">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降低复杂的岩溶地质条件隧道超欠挖控制</w:t>
      </w:r>
    </w:p>
    <w:p w14:paraId="7932428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82.山西路桥第一工程有限公司翱翔QC小组</w:t>
      </w:r>
    </w:p>
    <w:p w14:paraId="7100B0C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提高沥青路面压实度的合格率</w:t>
      </w:r>
    </w:p>
    <w:p w14:paraId="41605EE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83.山西交投忻阜高速公路管理有限公司忻州东收费站QC小组</w:t>
      </w:r>
    </w:p>
    <w:p w14:paraId="732BFC7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机房空调自动重启装置</w:t>
      </w:r>
    </w:p>
    <w:p w14:paraId="462B36F6">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84.山西路桥第二工程有限公司新疆那巴一标项目QC小组</w:t>
      </w:r>
    </w:p>
    <w:p w14:paraId="6D9D664E">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提高矩形墩竖直度合格率</w:t>
      </w:r>
    </w:p>
    <w:p w14:paraId="1EEEDFF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85.山西交通控股集团有限公司临汾南高速公路分公司光华养护工区QC小组</w:t>
      </w:r>
    </w:p>
    <w:p w14:paraId="5A54220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降低高速公路中央分隔带绿化管护成本</w:t>
      </w:r>
    </w:p>
    <w:p w14:paraId="1D7E3C6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86.山西省交通科技研发有限公司精益求精QC小组</w:t>
      </w:r>
    </w:p>
    <w:p w14:paraId="4314217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提高瞬变电磁法勘察数据采集质量</w:t>
      </w:r>
    </w:p>
    <w:p w14:paraId="31CB261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87.山西路桥第二工程有限公司新疆那巴一标项目QC小组</w:t>
      </w:r>
    </w:p>
    <w:p w14:paraId="596F91A8">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提高预制T梁波纹管定位合格率</w:t>
      </w:r>
    </w:p>
    <w:p w14:paraId="72DFB8C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88.山西交通控股集团有限公司忻州高速公路分公司长梁山隧道管理站QC小组</w:t>
      </w:r>
    </w:p>
    <w:p w14:paraId="5ED5446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提升隧道视频事件检测系统应用效能</w:t>
      </w:r>
    </w:p>
    <w:p w14:paraId="0DDC859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89.山西交通控股集团有限公司忻州高速公路分公司芦芽山收费站QC小组</w:t>
      </w:r>
    </w:p>
    <w:p w14:paraId="55FF61EF">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降低收费车道自动栏杆机故障率</w:t>
      </w:r>
    </w:p>
    <w:p w14:paraId="6034C9E4">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90.山西太长高速公路有限责任公司路网运行保障二中队“畅·安”QC小组</w:t>
      </w:r>
    </w:p>
    <w:p w14:paraId="13D51AFC">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提升高速公路安全保畅效率</w:t>
      </w:r>
    </w:p>
    <w:p w14:paraId="6EF79F2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91.山西交通控股集团有限公司临汾南高速公路分公司乡宁收费站QC小组</w:t>
      </w:r>
    </w:p>
    <w:p w14:paraId="0A05B7F0">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降低入口发卡差错率</w:t>
      </w:r>
    </w:p>
    <w:p w14:paraId="33EAC69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92.山西交物路桥建设有限公司啄木鸟QC小组</w:t>
      </w:r>
    </w:p>
    <w:p w14:paraId="7C053FD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提高短切连续玄武岩纤维混凝土外观质量</w:t>
      </w:r>
    </w:p>
    <w:p w14:paraId="6AA2E35D">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93.晋城高速公路管理有限公司“抹茶”QC小组</w:t>
      </w:r>
    </w:p>
    <w:p w14:paraId="6257761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缩短网关服务器故障平均时间</w:t>
      </w:r>
    </w:p>
    <w:p w14:paraId="26D7ABA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94.山西省交通科技研发有限公司大同绕城高速胶粉改性沥青生产加工QC小组</w:t>
      </w:r>
    </w:p>
    <w:p w14:paraId="32949541">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提高废胎胶粉改性沥青生产加工质量</w:t>
      </w:r>
    </w:p>
    <w:p w14:paraId="5B593F1A">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95.中交一公局集团有限公司晴天QC小组</w:t>
      </w:r>
    </w:p>
    <w:p w14:paraId="530499EB">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提高湿接缝钢筋焊接质量</w:t>
      </w:r>
    </w:p>
    <w:p w14:paraId="0DC0A0D9">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96.山西路桥集团试验检测中心有限公司飞跃QC小组</w:t>
      </w:r>
    </w:p>
    <w:p w14:paraId="328598C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提高宕渣压实质量技术研究</w:t>
      </w:r>
    </w:p>
    <w:p w14:paraId="49867B08">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97.山西交科公路工程咨询监理有限公司交研检测公司QC小组</w:t>
      </w:r>
    </w:p>
    <w:p w14:paraId="7243F0EF">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提高公路工程沥青路面的平整度合格率</w:t>
      </w:r>
    </w:p>
    <w:p w14:paraId="4B8D6F29">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98.山西路桥建设集团有限公司交通基础设施运营分公司王繁高速路产维护站QC小组</w:t>
      </w:r>
    </w:p>
    <w:p w14:paraId="51B107EC">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提高公路波形护栏板调平效率</w:t>
      </w:r>
    </w:p>
    <w:p w14:paraId="2ABA9FA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99.山西交通控股集团有限公司忻州高速公路分公司忻州收费站QC小组</w:t>
      </w:r>
    </w:p>
    <w:p w14:paraId="23B5E056">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提高收费站治超点入口货车匹配率</w:t>
      </w:r>
    </w:p>
    <w:p w14:paraId="3656DF7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100.山西路桥第一工程有限公司黄河旅游路QC小组</w:t>
      </w:r>
    </w:p>
    <w:p w14:paraId="7C9323DE">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提高水泥稳定碎石路面基层一次验收通过率</w:t>
      </w:r>
    </w:p>
    <w:p w14:paraId="16D0B84D">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101.山西路桥市政工程有限公司丹河新城八标1分部QC小组</w:t>
      </w:r>
    </w:p>
    <w:p w14:paraId="5EFEA760">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提高沥青路面压实度的合格率</w:t>
      </w:r>
    </w:p>
    <w:p w14:paraId="1E2F49F3">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102.山西路桥第四工程有限公司蓝鲸QC小组</w:t>
      </w:r>
    </w:p>
    <w:p w14:paraId="48CE733F">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提高桥涵台背回填压实度合格率</w:t>
      </w:r>
    </w:p>
    <w:p w14:paraId="5CFF4C9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103.山西交通控股集团有限公司忻州高速公路分公司精领QC小组</w:t>
      </w:r>
    </w:p>
    <w:p w14:paraId="29DD9674">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探索防撞墙马蹄部位防腐处治的应用</w:t>
      </w:r>
    </w:p>
    <w:p w14:paraId="69A116B0">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104.山西交通控股集团有限公司忻州高速公路分公司黄寨收费站QC小组</w:t>
      </w:r>
    </w:p>
    <w:p w14:paraId="2355988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提高ETC发行量</w:t>
      </w:r>
    </w:p>
    <w:p w14:paraId="724F072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105.山西路桥建设集团有限公司交通基础设施运营分公司国道108线路产维护站QC小组</w:t>
      </w:r>
    </w:p>
    <w:p w14:paraId="1AC0D3A9">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提高废旧轮胎回收利用率应用研究</w:t>
      </w:r>
    </w:p>
    <w:p w14:paraId="58E1801F">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106.山西交通控股集团有限公司临汾南高速公路分公司壶口景区收费站QC小组</w:t>
      </w:r>
    </w:p>
    <w:p w14:paraId="146BE9F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提高发电机组散热和通风率</w:t>
      </w:r>
    </w:p>
    <w:p w14:paraId="3659C2CE">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107.山西路桥第四工程有限公司安质环QC小组</w:t>
      </w:r>
    </w:p>
    <w:p w14:paraId="2CC81662">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减少施工现场安全隐患频率</w:t>
      </w:r>
    </w:p>
    <w:p w14:paraId="7BAE8547">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108.山西交通控股集团有限公司晋城高速公路分公司非凡永进活动小组</w:t>
      </w:r>
    </w:p>
    <w:p w14:paraId="0C20222D">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提高网络传输速率</w:t>
      </w:r>
    </w:p>
    <w:p w14:paraId="1F7499E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109.山西交物路桥建设有限公司啄木鸟QC小组</w:t>
      </w:r>
    </w:p>
    <w:p w14:paraId="2EDE8332">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降低高渗性乳化沥青透层油沥青路面坑槽修补返修率</w:t>
      </w:r>
    </w:p>
    <w:p w14:paraId="7590C872">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110.山西路桥市政工程有限公司市政质量提升QC小组</w:t>
      </w:r>
    </w:p>
    <w:p w14:paraId="26CC4488">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提高道路圆管涵施工防渗漏平均合格率</w:t>
      </w:r>
    </w:p>
    <w:p w14:paraId="6ECCA56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111.长治高速公路管理有限公司路网运行保障四队畅安科技创新QC小组</w:t>
      </w:r>
    </w:p>
    <w:p w14:paraId="07F622A3">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传动轴故障便携式处置装置</w:t>
      </w:r>
    </w:p>
    <w:p w14:paraId="759DB60B">
      <w:pPr>
        <w:keepNext w:val="0"/>
        <w:keepLines w:val="0"/>
        <w:pageBreakBefore w:val="0"/>
        <w:kinsoku/>
        <w:wordWrap/>
        <w:overflowPunct/>
        <w:topLinePunct w:val="0"/>
        <w:autoSpaceDE w:val="0"/>
        <w:autoSpaceDN/>
        <w:bidi w:val="0"/>
        <w:adjustRightInd/>
        <w:snapToGrid/>
        <w:spacing w:line="360" w:lineRule="auto"/>
        <w:ind w:left="480" w:hanging="480" w:hanging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112.山西交通控股集团有限公司大同高速公路分公司天镇隧道管理站QC小组</w:t>
      </w:r>
    </w:p>
    <w:p w14:paraId="17EA45F7">
      <w:pPr>
        <w:keepNext w:val="0"/>
        <w:keepLines w:val="0"/>
        <w:pageBreakBefore w:val="0"/>
        <w:kinsoku/>
        <w:wordWrap/>
        <w:overflowPunct/>
        <w:topLinePunct w:val="0"/>
        <w:autoSpaceDE w:val="0"/>
        <w:autoSpaceDN/>
        <w:bidi w:val="0"/>
        <w:adjustRightInd/>
        <w:snapToGrid/>
        <w:spacing w:line="360" w:lineRule="auto"/>
        <w:ind w:left="479" w:leftChars="228"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研制隧道内控制电路防结露装置</w:t>
      </w:r>
    </w:p>
    <w:p w14:paraId="1B11182B">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17：</w:t>
      </w:r>
    </w:p>
    <w:p w14:paraId="3F565899">
      <w:pPr>
        <w:keepNext w:val="0"/>
        <w:keepLines w:val="0"/>
        <w:pageBreakBefore w:val="0"/>
        <w:kinsoku/>
        <w:wordWrap/>
        <w:overflowPunct/>
        <w:topLinePunct w:val="0"/>
        <w:autoSpaceDN/>
        <w:bidi w:val="0"/>
        <w:adjustRightInd/>
        <w:snapToGrid/>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山西省交通运输行业质量信得过班组通报表扬名单</w:t>
      </w:r>
    </w:p>
    <w:p w14:paraId="2860BEF5">
      <w:pPr>
        <w:keepNext w:val="0"/>
        <w:keepLines w:val="0"/>
        <w:pageBreakBefore w:val="0"/>
        <w:kinsoku/>
        <w:wordWrap/>
        <w:overflowPunct/>
        <w:topLinePunct w:val="0"/>
        <w:autoSpaceDE w:val="0"/>
        <w:autoSpaceDN/>
        <w:bidi w:val="0"/>
        <w:adjustRightInd/>
        <w:snapToGrid/>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1.山西交通控股集团有限公司大同高速公路分公司大同南机电稽核室</w:t>
      </w:r>
    </w:p>
    <w:p w14:paraId="652CDFCF">
      <w:pPr>
        <w:keepNext w:val="0"/>
        <w:keepLines w:val="0"/>
        <w:pageBreakBefore w:val="0"/>
        <w:kinsoku/>
        <w:wordWrap/>
        <w:overflowPunct/>
        <w:topLinePunct w:val="0"/>
        <w:autoSpaceDE w:val="0"/>
        <w:autoSpaceDN/>
        <w:bidi w:val="0"/>
        <w:adjustRightInd/>
        <w:snapToGrid/>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2.山西诺信交通建设工程有限公司热熔标线组</w:t>
      </w:r>
    </w:p>
    <w:p w14:paraId="532A2C4C">
      <w:pPr>
        <w:keepNext w:val="0"/>
        <w:keepLines w:val="0"/>
        <w:pageBreakBefore w:val="0"/>
        <w:kinsoku/>
        <w:wordWrap/>
        <w:overflowPunct/>
        <w:topLinePunct w:val="0"/>
        <w:autoSpaceDE w:val="0"/>
        <w:autoSpaceDN/>
        <w:bidi w:val="0"/>
        <w:adjustRightInd/>
        <w:snapToGrid/>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3.山西路桥集团试验检测中心有限公司太原联络线高速公路总承包试验室</w:t>
      </w:r>
    </w:p>
    <w:p w14:paraId="5C2648D6">
      <w:pPr>
        <w:keepNext w:val="0"/>
        <w:keepLines w:val="0"/>
        <w:pageBreakBefore w:val="0"/>
        <w:kinsoku/>
        <w:wordWrap/>
        <w:overflowPunct/>
        <w:topLinePunct w:val="0"/>
        <w:autoSpaceDE w:val="0"/>
        <w:autoSpaceDN/>
        <w:bidi w:val="0"/>
        <w:adjustRightInd/>
        <w:snapToGrid/>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4.山西太长高速公路有限责任公司隧道巡查组</w:t>
      </w:r>
    </w:p>
    <w:p w14:paraId="16421BCA">
      <w:pPr>
        <w:keepNext w:val="0"/>
        <w:keepLines w:val="0"/>
        <w:pageBreakBefore w:val="0"/>
        <w:kinsoku/>
        <w:wordWrap/>
        <w:overflowPunct/>
        <w:topLinePunct w:val="0"/>
        <w:autoSpaceDE w:val="0"/>
        <w:autoSpaceDN/>
        <w:bidi w:val="0"/>
        <w:adjustRightInd/>
        <w:snapToGrid/>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5.山西路桥第七工程有限公司阳济线沥青混凝土路面施工组</w:t>
      </w:r>
    </w:p>
    <w:p w14:paraId="1BC80A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lang w:val="en-US" w:eastAsia="zh-CN"/>
        </w:rPr>
      </w:pPr>
    </w:p>
    <w:sectPr>
      <w:footerReference r:id="rId5" w:type="first"/>
      <w:footerReference r:id="rId3" w:type="default"/>
      <w:footerReference r:id="rId4" w:type="even"/>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269D">
    <w:pPr>
      <w:pStyle w:val="4"/>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5 -</w:t>
    </w:r>
    <w:r>
      <w:rPr>
        <w:sz w:val="24"/>
        <w:szCs w:val="24"/>
      </w:rPr>
      <w:fldChar w:fldCharType="end"/>
    </w:r>
  </w:p>
  <w:p w14:paraId="4182C1A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D9F8">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6 -</w:t>
    </w:r>
    <w:r>
      <w:rPr>
        <w:sz w:val="24"/>
        <w:szCs w:val="24"/>
      </w:rPr>
      <w:fldChar w:fldCharType="end"/>
    </w:r>
  </w:p>
  <w:p w14:paraId="26446BC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9BC2">
    <w:pPr>
      <w:pStyle w:val="4"/>
    </w:pPr>
  </w:p>
  <w:p w14:paraId="68B9E3C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1C9F9"/>
    <w:multiLevelType w:val="singleLevel"/>
    <w:tmpl w:val="4761C9F9"/>
    <w:lvl w:ilvl="0" w:tentative="0">
      <w:start w:val="1"/>
      <w:numFmt w:val="decimal"/>
      <w:lvlText w:val="%1."/>
      <w:lvlJc w:val="left"/>
      <w:pPr>
        <w:tabs>
          <w:tab w:val="left" w:pos="312"/>
        </w:tabs>
      </w:pPr>
    </w:lvl>
  </w:abstractNum>
  <w:abstractNum w:abstractNumId="1">
    <w:nsid w:val="7ECC8FB6"/>
    <w:multiLevelType w:val="singleLevel"/>
    <w:tmpl w:val="7ECC8FB6"/>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ODNhNmQwZjM5MzdjNmEwOTY5MTAwOTUxY2MyY2QifQ=="/>
  </w:docVars>
  <w:rsids>
    <w:rsidRoot w:val="00EE075B"/>
    <w:rsid w:val="00016248"/>
    <w:rsid w:val="00030765"/>
    <w:rsid w:val="0009386A"/>
    <w:rsid w:val="000D08FD"/>
    <w:rsid w:val="0015385F"/>
    <w:rsid w:val="00191B04"/>
    <w:rsid w:val="001D546D"/>
    <w:rsid w:val="001F1CA5"/>
    <w:rsid w:val="00206CC9"/>
    <w:rsid w:val="002744F5"/>
    <w:rsid w:val="00281549"/>
    <w:rsid w:val="00283DAD"/>
    <w:rsid w:val="002A30DF"/>
    <w:rsid w:val="002D1E18"/>
    <w:rsid w:val="003769FF"/>
    <w:rsid w:val="00383D1B"/>
    <w:rsid w:val="003B2EF3"/>
    <w:rsid w:val="00440933"/>
    <w:rsid w:val="004413CB"/>
    <w:rsid w:val="00446E00"/>
    <w:rsid w:val="00454F35"/>
    <w:rsid w:val="004713E7"/>
    <w:rsid w:val="00495EDC"/>
    <w:rsid w:val="004B4307"/>
    <w:rsid w:val="00504DFF"/>
    <w:rsid w:val="00523796"/>
    <w:rsid w:val="005559C8"/>
    <w:rsid w:val="005708C4"/>
    <w:rsid w:val="00576651"/>
    <w:rsid w:val="005D4FEC"/>
    <w:rsid w:val="005D6378"/>
    <w:rsid w:val="00615A59"/>
    <w:rsid w:val="00616CF6"/>
    <w:rsid w:val="00627347"/>
    <w:rsid w:val="006A423C"/>
    <w:rsid w:val="006D1401"/>
    <w:rsid w:val="00716046"/>
    <w:rsid w:val="007206A2"/>
    <w:rsid w:val="00722910"/>
    <w:rsid w:val="008B0982"/>
    <w:rsid w:val="008C0CC9"/>
    <w:rsid w:val="008C22E8"/>
    <w:rsid w:val="008D7008"/>
    <w:rsid w:val="00901399"/>
    <w:rsid w:val="00943452"/>
    <w:rsid w:val="00974AAB"/>
    <w:rsid w:val="00992614"/>
    <w:rsid w:val="00A2228B"/>
    <w:rsid w:val="00AC0943"/>
    <w:rsid w:val="00AE5EBA"/>
    <w:rsid w:val="00BD24C7"/>
    <w:rsid w:val="00BE22E3"/>
    <w:rsid w:val="00C34894"/>
    <w:rsid w:val="00C75F11"/>
    <w:rsid w:val="00C90CBF"/>
    <w:rsid w:val="00CD50F0"/>
    <w:rsid w:val="00D3323E"/>
    <w:rsid w:val="00D47BE6"/>
    <w:rsid w:val="00DB50F0"/>
    <w:rsid w:val="00E65A4D"/>
    <w:rsid w:val="00EA3185"/>
    <w:rsid w:val="00EA3495"/>
    <w:rsid w:val="00EA69B4"/>
    <w:rsid w:val="00EE075B"/>
    <w:rsid w:val="00F146A3"/>
    <w:rsid w:val="00F5572E"/>
    <w:rsid w:val="00F635E1"/>
    <w:rsid w:val="00FF5EE0"/>
    <w:rsid w:val="0156471A"/>
    <w:rsid w:val="02030D3F"/>
    <w:rsid w:val="02146AF2"/>
    <w:rsid w:val="034A003A"/>
    <w:rsid w:val="04424024"/>
    <w:rsid w:val="048919BC"/>
    <w:rsid w:val="04ED064B"/>
    <w:rsid w:val="05834B0B"/>
    <w:rsid w:val="058A4FE2"/>
    <w:rsid w:val="058D6C9D"/>
    <w:rsid w:val="05FC5451"/>
    <w:rsid w:val="062005AC"/>
    <w:rsid w:val="06523E1B"/>
    <w:rsid w:val="06782ABC"/>
    <w:rsid w:val="06A626D1"/>
    <w:rsid w:val="06DC2725"/>
    <w:rsid w:val="07060F58"/>
    <w:rsid w:val="07157D73"/>
    <w:rsid w:val="081248B0"/>
    <w:rsid w:val="08940DDD"/>
    <w:rsid w:val="091B7D5B"/>
    <w:rsid w:val="0A70774C"/>
    <w:rsid w:val="0A8153D2"/>
    <w:rsid w:val="0BDC6D7F"/>
    <w:rsid w:val="0C665EC6"/>
    <w:rsid w:val="0E2141B7"/>
    <w:rsid w:val="0E576B35"/>
    <w:rsid w:val="0F31382A"/>
    <w:rsid w:val="0FAD3364"/>
    <w:rsid w:val="10803D15"/>
    <w:rsid w:val="10F555C6"/>
    <w:rsid w:val="11485550"/>
    <w:rsid w:val="11BF1191"/>
    <w:rsid w:val="12B808F8"/>
    <w:rsid w:val="12EF37E0"/>
    <w:rsid w:val="13337D5B"/>
    <w:rsid w:val="13AE10D5"/>
    <w:rsid w:val="13C415A1"/>
    <w:rsid w:val="146C2405"/>
    <w:rsid w:val="15FA3B22"/>
    <w:rsid w:val="161672D6"/>
    <w:rsid w:val="179D2631"/>
    <w:rsid w:val="190846C1"/>
    <w:rsid w:val="1A0538E9"/>
    <w:rsid w:val="1ADA6B24"/>
    <w:rsid w:val="1B402109"/>
    <w:rsid w:val="1B7D5EC6"/>
    <w:rsid w:val="1C1540B4"/>
    <w:rsid w:val="1C1B4921"/>
    <w:rsid w:val="1C4F7AD4"/>
    <w:rsid w:val="1CC14E5A"/>
    <w:rsid w:val="1D0A0CD4"/>
    <w:rsid w:val="1D496A11"/>
    <w:rsid w:val="1E276524"/>
    <w:rsid w:val="1ED56D1C"/>
    <w:rsid w:val="1F7463DB"/>
    <w:rsid w:val="21595564"/>
    <w:rsid w:val="217D645B"/>
    <w:rsid w:val="22194794"/>
    <w:rsid w:val="225729FE"/>
    <w:rsid w:val="22BD5B58"/>
    <w:rsid w:val="22F664C5"/>
    <w:rsid w:val="23D305B4"/>
    <w:rsid w:val="23F129FC"/>
    <w:rsid w:val="24212718"/>
    <w:rsid w:val="262B0B7B"/>
    <w:rsid w:val="26A76454"/>
    <w:rsid w:val="26BC77D1"/>
    <w:rsid w:val="276A7481"/>
    <w:rsid w:val="27B2693C"/>
    <w:rsid w:val="27CA63A6"/>
    <w:rsid w:val="27F833F4"/>
    <w:rsid w:val="282E19C0"/>
    <w:rsid w:val="282F72F6"/>
    <w:rsid w:val="284C1976"/>
    <w:rsid w:val="28520641"/>
    <w:rsid w:val="290A7BF0"/>
    <w:rsid w:val="294E477D"/>
    <w:rsid w:val="29986528"/>
    <w:rsid w:val="29E920C6"/>
    <w:rsid w:val="2BBB474F"/>
    <w:rsid w:val="2D8748E9"/>
    <w:rsid w:val="2F8B25D7"/>
    <w:rsid w:val="2FB37837"/>
    <w:rsid w:val="2FF42873"/>
    <w:rsid w:val="301F52AD"/>
    <w:rsid w:val="325121E9"/>
    <w:rsid w:val="32C263C3"/>
    <w:rsid w:val="32D560F7"/>
    <w:rsid w:val="336B4F92"/>
    <w:rsid w:val="339715FE"/>
    <w:rsid w:val="33BC4146"/>
    <w:rsid w:val="34A245A2"/>
    <w:rsid w:val="35190C58"/>
    <w:rsid w:val="351D1FEA"/>
    <w:rsid w:val="353F4655"/>
    <w:rsid w:val="35DA2DD9"/>
    <w:rsid w:val="36111429"/>
    <w:rsid w:val="36421CF5"/>
    <w:rsid w:val="36B2717A"/>
    <w:rsid w:val="36C1060D"/>
    <w:rsid w:val="373204E6"/>
    <w:rsid w:val="379D404D"/>
    <w:rsid w:val="38E13C63"/>
    <w:rsid w:val="3A581477"/>
    <w:rsid w:val="3AB17E45"/>
    <w:rsid w:val="3AD342E6"/>
    <w:rsid w:val="3B0B0701"/>
    <w:rsid w:val="3BAD15E1"/>
    <w:rsid w:val="3BDF1543"/>
    <w:rsid w:val="3C3A22FC"/>
    <w:rsid w:val="3DC76EE3"/>
    <w:rsid w:val="3E3A4657"/>
    <w:rsid w:val="3E99447C"/>
    <w:rsid w:val="3F035DF2"/>
    <w:rsid w:val="3F923EF7"/>
    <w:rsid w:val="3FF925FD"/>
    <w:rsid w:val="40161AFD"/>
    <w:rsid w:val="40753714"/>
    <w:rsid w:val="408847A8"/>
    <w:rsid w:val="418B2C4D"/>
    <w:rsid w:val="42873F0A"/>
    <w:rsid w:val="4339041D"/>
    <w:rsid w:val="43532BF7"/>
    <w:rsid w:val="44C73223"/>
    <w:rsid w:val="45F37EBC"/>
    <w:rsid w:val="46D41357"/>
    <w:rsid w:val="474858FF"/>
    <w:rsid w:val="47D07DB5"/>
    <w:rsid w:val="4856518C"/>
    <w:rsid w:val="49CD2B91"/>
    <w:rsid w:val="49DC1330"/>
    <w:rsid w:val="4B1843AB"/>
    <w:rsid w:val="4B6367DA"/>
    <w:rsid w:val="4BC52D55"/>
    <w:rsid w:val="4BD639BF"/>
    <w:rsid w:val="4D1D096E"/>
    <w:rsid w:val="4D2D0E5E"/>
    <w:rsid w:val="4D7D31BB"/>
    <w:rsid w:val="4F0D5F56"/>
    <w:rsid w:val="4F39284E"/>
    <w:rsid w:val="505B1559"/>
    <w:rsid w:val="50BB6C77"/>
    <w:rsid w:val="51093A06"/>
    <w:rsid w:val="519152EA"/>
    <w:rsid w:val="51E33D39"/>
    <w:rsid w:val="52931AA6"/>
    <w:rsid w:val="535E75EB"/>
    <w:rsid w:val="53BD4B03"/>
    <w:rsid w:val="54617393"/>
    <w:rsid w:val="54AF5B12"/>
    <w:rsid w:val="55140D8B"/>
    <w:rsid w:val="560B5549"/>
    <w:rsid w:val="56281FE3"/>
    <w:rsid w:val="563F39B6"/>
    <w:rsid w:val="56C35694"/>
    <w:rsid w:val="56E20742"/>
    <w:rsid w:val="5740036A"/>
    <w:rsid w:val="58BA17AF"/>
    <w:rsid w:val="58E57440"/>
    <w:rsid w:val="597E73B6"/>
    <w:rsid w:val="5ACA6115"/>
    <w:rsid w:val="5B137548"/>
    <w:rsid w:val="5BA069F2"/>
    <w:rsid w:val="5D4420A1"/>
    <w:rsid w:val="5D6E48CE"/>
    <w:rsid w:val="5DCD613C"/>
    <w:rsid w:val="5E2B1CA6"/>
    <w:rsid w:val="5E3759E1"/>
    <w:rsid w:val="5E84084D"/>
    <w:rsid w:val="5E93139D"/>
    <w:rsid w:val="5EAC5020"/>
    <w:rsid w:val="5FD97923"/>
    <w:rsid w:val="60046CF5"/>
    <w:rsid w:val="602E4740"/>
    <w:rsid w:val="60456779"/>
    <w:rsid w:val="61927DE2"/>
    <w:rsid w:val="62426A55"/>
    <w:rsid w:val="62497511"/>
    <w:rsid w:val="62E47B0C"/>
    <w:rsid w:val="639832C0"/>
    <w:rsid w:val="63A252D2"/>
    <w:rsid w:val="63D14D2D"/>
    <w:rsid w:val="647F66D9"/>
    <w:rsid w:val="65605444"/>
    <w:rsid w:val="660202AA"/>
    <w:rsid w:val="67335491"/>
    <w:rsid w:val="6804655B"/>
    <w:rsid w:val="68A1297D"/>
    <w:rsid w:val="691323E8"/>
    <w:rsid w:val="6A4226E4"/>
    <w:rsid w:val="6AA95198"/>
    <w:rsid w:val="6AF24D91"/>
    <w:rsid w:val="6C6C0905"/>
    <w:rsid w:val="6D101CF1"/>
    <w:rsid w:val="6D3B61E4"/>
    <w:rsid w:val="6D7D39AA"/>
    <w:rsid w:val="6D980B92"/>
    <w:rsid w:val="6E2F3C06"/>
    <w:rsid w:val="6E4E4CDE"/>
    <w:rsid w:val="6F551F27"/>
    <w:rsid w:val="6F7031ED"/>
    <w:rsid w:val="700B579F"/>
    <w:rsid w:val="70EC3821"/>
    <w:rsid w:val="712020B5"/>
    <w:rsid w:val="71A4673D"/>
    <w:rsid w:val="71C56D5B"/>
    <w:rsid w:val="71FA3728"/>
    <w:rsid w:val="720F7987"/>
    <w:rsid w:val="72296531"/>
    <w:rsid w:val="72640322"/>
    <w:rsid w:val="72DD105C"/>
    <w:rsid w:val="73657515"/>
    <w:rsid w:val="73C60B68"/>
    <w:rsid w:val="762A586E"/>
    <w:rsid w:val="765D3A67"/>
    <w:rsid w:val="778C49F5"/>
    <w:rsid w:val="78023489"/>
    <w:rsid w:val="7808174F"/>
    <w:rsid w:val="78114A59"/>
    <w:rsid w:val="79224A93"/>
    <w:rsid w:val="792B70BD"/>
    <w:rsid w:val="7989345A"/>
    <w:rsid w:val="7A375F53"/>
    <w:rsid w:val="7AF43689"/>
    <w:rsid w:val="7AF70CF2"/>
    <w:rsid w:val="7C8A1311"/>
    <w:rsid w:val="7CD657E1"/>
    <w:rsid w:val="7D8C0320"/>
    <w:rsid w:val="7F2E5188"/>
    <w:rsid w:val="7FDE55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9"/>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jc w:val="left"/>
    </w:pPr>
    <w:rPr>
      <w:rFonts w:ascii="宋体" w:hAnsi="宋体" w:eastAsia="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unhideWhenUsed/>
    <w:qFormat/>
    <w:uiPriority w:val="99"/>
    <w:pPr>
      <w:ind w:firstLine="420" w:firstLineChars="100"/>
    </w:pPr>
  </w:style>
  <w:style w:type="character" w:styleId="11">
    <w:name w:val="page number"/>
    <w:basedOn w:val="10"/>
    <w:unhideWhenUsed/>
    <w:qFormat/>
    <w:uiPriority w:val="99"/>
  </w:style>
  <w:style w:type="character" w:styleId="12">
    <w:name w:val="Hyperlink"/>
    <w:basedOn w:val="10"/>
    <w:unhideWhenUsed/>
    <w:qFormat/>
    <w:uiPriority w:val="99"/>
    <w:rPr>
      <w:color w:val="0000FF"/>
      <w:u w:val="single"/>
    </w:rPr>
  </w:style>
  <w:style w:type="character" w:customStyle="1" w:styleId="13">
    <w:name w:val="批注框文本 Char"/>
    <w:basedOn w:val="10"/>
    <w:link w:val="3"/>
    <w:semiHidden/>
    <w:qFormat/>
    <w:uiPriority w:val="99"/>
    <w:rPr>
      <w:kern w:val="2"/>
      <w:sz w:val="18"/>
      <w:szCs w:val="18"/>
    </w:rPr>
  </w:style>
  <w:style w:type="character" w:customStyle="1" w:styleId="14">
    <w:name w:val="页脚 Char"/>
    <w:basedOn w:val="10"/>
    <w:link w:val="4"/>
    <w:qFormat/>
    <w:uiPriority w:val="99"/>
    <w:rPr>
      <w:sz w:val="18"/>
      <w:szCs w:val="18"/>
    </w:rPr>
  </w:style>
  <w:style w:type="character" w:customStyle="1" w:styleId="15">
    <w:name w:val="页眉 Char"/>
    <w:basedOn w:val="10"/>
    <w:link w:val="5"/>
    <w:semiHidden/>
    <w:qFormat/>
    <w:uiPriority w:val="99"/>
    <w:rPr>
      <w:sz w:val="18"/>
      <w:szCs w:val="18"/>
    </w:rPr>
  </w:style>
  <w:style w:type="character" w:customStyle="1" w:styleId="16">
    <w:name w:val="font41"/>
    <w:basedOn w:val="10"/>
    <w:qFormat/>
    <w:uiPriority w:val="0"/>
    <w:rPr>
      <w:rFonts w:hint="eastAsia" w:ascii="宋体" w:hAnsi="宋体" w:eastAsia="宋体" w:cs="宋体"/>
      <w:color w:val="000000"/>
      <w:sz w:val="20"/>
      <w:szCs w:val="20"/>
      <w:u w:val="none"/>
    </w:rPr>
  </w:style>
  <w:style w:type="character" w:customStyle="1" w:styleId="17">
    <w:name w:val="font11"/>
    <w:basedOn w:val="10"/>
    <w:qFormat/>
    <w:uiPriority w:val="0"/>
    <w:rPr>
      <w:rFonts w:ascii="黑体" w:hAnsi="宋体" w:eastAsia="黑体" w:cs="黑体"/>
      <w:color w:val="000000"/>
      <w:sz w:val="20"/>
      <w:szCs w:val="20"/>
      <w:u w:val="none"/>
    </w:rPr>
  </w:style>
  <w:style w:type="character" w:customStyle="1" w:styleId="18">
    <w:name w:val="font01"/>
    <w:basedOn w:val="10"/>
    <w:qFormat/>
    <w:uiPriority w:val="0"/>
    <w:rPr>
      <w:rFonts w:ascii="Calibri" w:hAnsi="Calibri" w:cs="Calibri"/>
      <w:color w:val="000000"/>
      <w:sz w:val="20"/>
      <w:szCs w:val="20"/>
      <w:u w:val="none"/>
    </w:rPr>
  </w:style>
  <w:style w:type="character" w:customStyle="1" w:styleId="19">
    <w:name w:val="font101"/>
    <w:basedOn w:val="10"/>
    <w:qFormat/>
    <w:uiPriority w:val="0"/>
    <w:rPr>
      <w:rFonts w:ascii="Calibri" w:hAnsi="Calibri" w:cs="Calibri"/>
      <w:color w:val="000000"/>
      <w:sz w:val="20"/>
      <w:szCs w:val="20"/>
      <w:u w:val="none"/>
    </w:rPr>
  </w:style>
  <w:style w:type="character" w:customStyle="1" w:styleId="20">
    <w:name w:val="font61"/>
    <w:basedOn w:val="10"/>
    <w:qFormat/>
    <w:uiPriority w:val="0"/>
    <w:rPr>
      <w:rFonts w:hint="default" w:ascii="Times New Roman" w:hAnsi="Times New Roman" w:cs="Times New Roman"/>
      <w:color w:val="000000"/>
      <w:sz w:val="20"/>
      <w:szCs w:val="20"/>
      <w:u w:val="none"/>
    </w:rPr>
  </w:style>
  <w:style w:type="character" w:customStyle="1" w:styleId="21">
    <w:name w:val="font21"/>
    <w:basedOn w:val="10"/>
    <w:qFormat/>
    <w:uiPriority w:val="0"/>
    <w:rPr>
      <w:rFonts w:hint="eastAsia" w:ascii="宋体" w:hAnsi="宋体" w:eastAsia="宋体" w:cs="宋体"/>
      <w:color w:val="000000"/>
      <w:sz w:val="20"/>
      <w:szCs w:val="20"/>
      <w:u w:val="none"/>
    </w:rPr>
  </w:style>
  <w:style w:type="character" w:customStyle="1" w:styleId="22">
    <w:name w:val="font51"/>
    <w:basedOn w:val="10"/>
    <w:qFormat/>
    <w:uiPriority w:val="0"/>
    <w:rPr>
      <w:rFonts w:hint="default" w:ascii="Calibri" w:hAnsi="Calibri" w:cs="Calibri"/>
      <w:color w:val="000000"/>
      <w:sz w:val="20"/>
      <w:szCs w:val="20"/>
      <w:u w:val="none"/>
    </w:rPr>
  </w:style>
  <w:style w:type="paragraph" w:customStyle="1" w:styleId="23">
    <w:name w:val="列出段落2"/>
    <w:basedOn w:val="1"/>
    <w:qFormat/>
    <w:uiPriority w:val="34"/>
    <w:pPr>
      <w:ind w:firstLine="420" w:firstLineChars="200"/>
    </w:pPr>
  </w:style>
  <w:style w:type="paragraph" w:customStyle="1" w:styleId="24">
    <w:name w:val="列出段落1"/>
    <w:basedOn w:val="1"/>
    <w:qFormat/>
    <w:uiPriority w:val="34"/>
    <w:pPr>
      <w:ind w:firstLine="420" w:firstLineChars="200"/>
    </w:pPr>
  </w:style>
  <w:style w:type="character" w:customStyle="1" w:styleId="25">
    <w:name w:val="font31"/>
    <w:basedOn w:val="1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10385</Words>
  <Characters>11128</Characters>
  <Lines>15</Lines>
  <Paragraphs>4</Paragraphs>
  <TotalTime>19</TotalTime>
  <ScaleCrop>false</ScaleCrop>
  <LinksUpToDate>false</LinksUpToDate>
  <CharactersWithSpaces>11264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2017-07-17T06:21:00Z</dcterms:created>
  <dc:creator>lenovo</dc:creator>
  <cp:lastModifiedBy>军宇</cp:lastModifiedBy>
  <cp:lastPrinted>2024-12-16T03:28:22Z</cp:lastPrinted>
  <dcterms:modified xsi:type="dcterms:W3CDTF">2024-12-16T05:08:06Z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C0DA49B3D5264395B263DA057C5746F8_13</vt:lpwstr>
  </property>
</Properties>
</file>