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3D" w:rsidRDefault="0047723D" w:rsidP="0047723D">
      <w:pPr>
        <w:spacing w:line="20" w:lineRule="exact"/>
        <w:jc w:val="center"/>
        <w:rPr>
          <w:rFonts w:ascii="仿宋_GB2312" w:eastAsia="仿宋_GB2312"/>
          <w:sz w:val="28"/>
        </w:rPr>
      </w:pPr>
      <w:bookmarkStart w:id="0" w:name="_Hlk219721052"/>
    </w:p>
    <w:p w:rsidR="0047723D" w:rsidRDefault="0047723D" w:rsidP="0047723D">
      <w:pPr>
        <w:spacing w:line="20" w:lineRule="exact"/>
        <w:jc w:val="center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center"/>
        <w:rPr>
          <w:rFonts w:ascii="仿宋_GB2312" w:eastAsia="仿宋_GB2312"/>
          <w:sz w:val="28"/>
        </w:rPr>
      </w:pPr>
    </w:p>
    <w:p w:rsidR="00C9050D" w:rsidRDefault="00C9050D" w:rsidP="0047723D">
      <w:pPr>
        <w:spacing w:line="20" w:lineRule="exact"/>
        <w:jc w:val="center"/>
        <w:rPr>
          <w:rFonts w:ascii="仿宋_GB2312" w:eastAsia="仿宋_GB2312"/>
          <w:sz w:val="28"/>
        </w:rPr>
      </w:pPr>
    </w:p>
    <w:p w:rsidR="0047723D" w:rsidRPr="00796511" w:rsidRDefault="0047723D" w:rsidP="0047723D">
      <w:pPr>
        <w:widowControl/>
        <w:shd w:val="clear" w:color="auto" w:fill="FFFFFF"/>
        <w:tabs>
          <w:tab w:val="left" w:pos="3780"/>
        </w:tabs>
        <w:spacing w:line="280" w:lineRule="exact"/>
        <w:jc w:val="left"/>
        <w:rPr>
          <w:rFonts w:ascii="宋体" w:hAnsi="宋体" w:cs="黑体"/>
          <w:kern w:val="0"/>
          <w:sz w:val="28"/>
          <w:szCs w:val="28"/>
          <w:shd w:val="clear" w:color="auto" w:fill="FFFFFF"/>
        </w:rPr>
      </w:pPr>
      <w:r w:rsidRPr="00796511">
        <w:rPr>
          <w:rFonts w:ascii="宋体" w:hAnsi="宋体" w:cs="黑体" w:hint="eastAsia"/>
          <w:kern w:val="0"/>
          <w:sz w:val="28"/>
          <w:szCs w:val="28"/>
          <w:shd w:val="clear" w:color="auto" w:fill="FFFFFF"/>
        </w:rPr>
        <w:t>附件2</w:t>
      </w:r>
    </w:p>
    <w:p w:rsidR="0047723D" w:rsidRDefault="0047723D" w:rsidP="0047723D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/>
          <w:sz w:val="32"/>
          <w:szCs w:val="30"/>
        </w:rPr>
        <w:tab/>
      </w:r>
    </w:p>
    <w:p w:rsidR="0047723D" w:rsidRDefault="0047723D" w:rsidP="0047723D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47723D" w:rsidRDefault="0047723D" w:rsidP="0047723D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47723D" w:rsidRDefault="0047723D" w:rsidP="0047723D">
      <w:pPr>
        <w:spacing w:line="720" w:lineRule="auto"/>
        <w:jc w:val="center"/>
        <w:rPr>
          <w:rFonts w:ascii="仿宋" w:eastAsia="仿宋" w:hAnsi="仿宋"/>
          <w:b/>
          <w:kern w:val="0"/>
          <w:sz w:val="48"/>
          <w:szCs w:val="48"/>
        </w:rPr>
      </w:pPr>
      <w:r>
        <w:rPr>
          <w:rFonts w:ascii="仿宋" w:eastAsia="仿宋" w:hAnsi="仿宋" w:hint="eastAsia"/>
          <w:b/>
          <w:kern w:val="0"/>
          <w:sz w:val="48"/>
          <w:szCs w:val="48"/>
        </w:rPr>
        <w:t>交通运输行业用户满意工程活动</w:t>
      </w:r>
    </w:p>
    <w:p w:rsidR="0047723D" w:rsidRDefault="0047723D" w:rsidP="0047723D">
      <w:pPr>
        <w:spacing w:line="720" w:lineRule="auto"/>
        <w:jc w:val="center"/>
        <w:rPr>
          <w:rFonts w:ascii="仿宋" w:eastAsia="仿宋" w:hAnsi="仿宋"/>
          <w:b/>
          <w:kern w:val="0"/>
          <w:sz w:val="48"/>
          <w:szCs w:val="48"/>
        </w:rPr>
      </w:pPr>
      <w:r>
        <w:rPr>
          <w:rFonts w:ascii="仿宋" w:eastAsia="仿宋" w:hAnsi="仿宋" w:hint="eastAsia"/>
          <w:b/>
          <w:kern w:val="0"/>
          <w:sz w:val="48"/>
          <w:szCs w:val="48"/>
        </w:rPr>
        <w:t>（用户满意等级评价）信息采集表</w:t>
      </w:r>
    </w:p>
    <w:p w:rsidR="0047723D" w:rsidRDefault="0047723D" w:rsidP="0047723D">
      <w:pPr>
        <w:ind w:firstLine="960"/>
        <w:rPr>
          <w:rFonts w:ascii="Arial" w:eastAsia="黑体" w:hAnsi="Arial" w:cs="Arial"/>
          <w:sz w:val="52"/>
        </w:rPr>
      </w:pPr>
    </w:p>
    <w:p w:rsidR="0047723D" w:rsidRDefault="0047723D" w:rsidP="0047723D">
      <w:pPr>
        <w:ind w:firstLine="960"/>
        <w:rPr>
          <w:sz w:val="32"/>
        </w:rPr>
      </w:pPr>
    </w:p>
    <w:p w:rsidR="0047723D" w:rsidRDefault="0047723D" w:rsidP="00C9050D">
      <w:pPr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申请类别</w:t>
      </w:r>
      <w:r>
        <w:rPr>
          <w:rFonts w:ascii="仿宋_GB2312" w:eastAsia="仿宋_GB2312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服务类</w:t>
      </w:r>
      <w:r>
        <w:rPr>
          <w:rFonts w:ascii="仿宋_GB2312" w:eastAsia="仿宋_GB2312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产品类</w:t>
      </w:r>
      <w:r>
        <w:rPr>
          <w:rFonts w:ascii="仿宋_GB2312" w:eastAsia="仿宋_GB2312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交通工程类</w:t>
      </w:r>
    </w:p>
    <w:p w:rsidR="0047723D" w:rsidRDefault="0047723D" w:rsidP="0047723D">
      <w:pPr>
        <w:pStyle w:val="aa"/>
        <w:spacing w:line="380" w:lineRule="exact"/>
        <w:rPr>
          <w:rFonts w:eastAsia="宋体" w:hAnsi="宋体"/>
          <w:sz w:val="28"/>
          <w:szCs w:val="28"/>
        </w:rPr>
      </w:pPr>
    </w:p>
    <w:p w:rsidR="0047723D" w:rsidRDefault="0047723D" w:rsidP="00C9050D">
      <w:pPr>
        <w:pStyle w:val="aa"/>
        <w:spacing w:line="276" w:lineRule="auto"/>
        <w:ind w:firstLineChars="300" w:firstLine="84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等线" w:hint="eastAsia"/>
          <w:b/>
          <w:bCs/>
          <w:sz w:val="28"/>
          <w:szCs w:val="28"/>
        </w:rPr>
        <w:t>申请等级</w:t>
      </w:r>
      <w:r>
        <w:rPr>
          <w:rFonts w:ascii="仿宋_GB2312" w:eastAsia="仿宋_GB2312" w:hAnsi="等线"/>
          <w:sz w:val="28"/>
          <w:szCs w:val="28"/>
        </w:rPr>
        <w:sym w:font="Wingdings 2" w:char="00A3"/>
      </w:r>
      <w:r>
        <w:rPr>
          <w:rFonts w:ascii="仿宋" w:eastAsia="仿宋" w:hAnsi="仿宋" w:hint="eastAsia"/>
          <w:sz w:val="30"/>
          <w:szCs w:val="30"/>
        </w:rPr>
        <w:t>用户满意（五星）级</w:t>
      </w:r>
    </w:p>
    <w:p w:rsidR="0047723D" w:rsidRDefault="0047723D" w:rsidP="0047723D">
      <w:pPr>
        <w:pStyle w:val="aa"/>
        <w:spacing w:line="276" w:lineRule="auto"/>
        <w:ind w:firstLineChars="800" w:firstLine="224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等线"/>
          <w:sz w:val="28"/>
          <w:szCs w:val="28"/>
        </w:rPr>
        <w:sym w:font="Wingdings 2" w:char="00A3"/>
      </w:r>
      <w:r>
        <w:rPr>
          <w:rFonts w:ascii="仿宋" w:eastAsia="仿宋" w:hAnsi="仿宋"/>
          <w:sz w:val="30"/>
          <w:szCs w:val="30"/>
        </w:rPr>
        <w:t>用户满意（四星）级</w:t>
      </w:r>
    </w:p>
    <w:p w:rsidR="0047723D" w:rsidRDefault="0047723D" w:rsidP="0047723D">
      <w:pPr>
        <w:pStyle w:val="aa"/>
        <w:spacing w:line="276" w:lineRule="auto"/>
        <w:ind w:firstLineChars="800" w:firstLine="2240"/>
        <w:rPr>
          <w:rFonts w:eastAsia="宋体" w:hAnsi="宋体"/>
          <w:sz w:val="28"/>
          <w:szCs w:val="28"/>
        </w:rPr>
      </w:pPr>
      <w:r>
        <w:rPr>
          <w:rFonts w:ascii="仿宋_GB2312" w:eastAsia="仿宋_GB2312" w:hAnsi="等线"/>
          <w:sz w:val="28"/>
          <w:szCs w:val="28"/>
        </w:rPr>
        <w:sym w:font="Wingdings 2" w:char="00A3"/>
      </w:r>
      <w:r>
        <w:rPr>
          <w:rFonts w:ascii="仿宋" w:eastAsia="仿宋" w:hAnsi="仿宋"/>
          <w:sz w:val="30"/>
          <w:szCs w:val="30"/>
        </w:rPr>
        <w:t>用户满意（三星）</w:t>
      </w:r>
      <w:r>
        <w:rPr>
          <w:rFonts w:ascii="仿宋" w:eastAsia="仿宋" w:hAnsi="仿宋" w:hint="eastAsia"/>
          <w:sz w:val="30"/>
          <w:szCs w:val="30"/>
        </w:rPr>
        <w:t>级</w:t>
      </w:r>
    </w:p>
    <w:p w:rsidR="0047723D" w:rsidRDefault="0047723D" w:rsidP="0047723D">
      <w:pPr>
        <w:ind w:firstLine="960"/>
        <w:rPr>
          <w:sz w:val="32"/>
        </w:rPr>
      </w:pPr>
    </w:p>
    <w:p w:rsidR="0047723D" w:rsidRDefault="0047723D" w:rsidP="0047723D">
      <w:pPr>
        <w:ind w:firstLine="960"/>
        <w:rPr>
          <w:sz w:val="32"/>
        </w:rPr>
      </w:pPr>
    </w:p>
    <w:p w:rsidR="0047723D" w:rsidRDefault="0047723D" w:rsidP="0047723D">
      <w:pPr>
        <w:ind w:firstLine="9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2"/>
        </w:rPr>
        <w:t>企业名称</w:t>
      </w:r>
      <w:r>
        <w:rPr>
          <w:rFonts w:ascii="仿宋_GB2312" w:eastAsia="仿宋_GB2312" w:hint="eastAsia"/>
          <w:sz w:val="28"/>
        </w:rPr>
        <w:t>（盖章）</w:t>
      </w:r>
      <w:r>
        <w:rPr>
          <w:rFonts w:ascii="仿宋_GB2312" w:eastAsia="仿宋_GB2312" w:hint="eastAsia"/>
          <w:sz w:val="32"/>
        </w:rPr>
        <w:t>：</w:t>
      </w:r>
    </w:p>
    <w:p w:rsidR="0047723D" w:rsidRDefault="0047723D" w:rsidP="0047723D">
      <w:pPr>
        <w:ind w:firstLine="960"/>
        <w:rPr>
          <w:rFonts w:ascii="仿宋_GB2312" w:eastAsia="仿宋_GB2312"/>
          <w:sz w:val="32"/>
        </w:rPr>
      </w:pPr>
    </w:p>
    <w:p w:rsidR="0047723D" w:rsidRDefault="0047723D" w:rsidP="0047723D">
      <w:pPr>
        <w:rPr>
          <w:rFonts w:ascii="仿宋_GB2312" w:eastAsia="仿宋_GB2312"/>
          <w:sz w:val="32"/>
        </w:rPr>
      </w:pPr>
    </w:p>
    <w:p w:rsidR="0047723D" w:rsidRDefault="0047723D" w:rsidP="0047723D">
      <w:pPr>
        <w:rPr>
          <w:rFonts w:ascii="仿宋_GB2312" w:eastAsia="仿宋_GB2312"/>
          <w:sz w:val="32"/>
        </w:rPr>
      </w:pPr>
    </w:p>
    <w:p w:rsidR="0047723D" w:rsidRDefault="0047723D" w:rsidP="0047723D">
      <w:pPr>
        <w:rPr>
          <w:rFonts w:ascii="仿宋_GB2312" w:eastAsia="仿宋_GB2312"/>
          <w:sz w:val="32"/>
        </w:rPr>
        <w:sectPr w:rsidR="0047723D" w:rsidSect="0047723D">
          <w:footerReference w:type="even" r:id="rId9"/>
          <w:footerReference w:type="default" r:id="rId10"/>
          <w:pgSz w:w="11906" w:h="16838"/>
          <w:pgMar w:top="1985" w:right="1531" w:bottom="2155" w:left="1531" w:header="851" w:footer="1418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</w:rPr>
        <w:t>填表日期年月日</w:t>
      </w:r>
    </w:p>
    <w:p w:rsidR="0047723D" w:rsidRDefault="0047723D" w:rsidP="00C9050D">
      <w:pPr>
        <w:spacing w:beforeLines="100" w:line="420" w:lineRule="exact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lastRenderedPageBreak/>
        <w:t>填报说明</w:t>
      </w:r>
    </w:p>
    <w:p w:rsidR="0047723D" w:rsidRDefault="0047723D" w:rsidP="00C9050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申请材料构成：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《</w:t>
      </w:r>
      <w:bookmarkStart w:id="1" w:name="_Hlk217246197"/>
      <w:r>
        <w:rPr>
          <w:rFonts w:ascii="仿宋_GB2312" w:eastAsia="仿宋_GB2312" w:hAnsi="仿宋_GB2312" w:cs="仿宋_GB2312" w:hint="eastAsia"/>
          <w:bCs/>
          <w:sz w:val="28"/>
          <w:szCs w:val="28"/>
        </w:rPr>
        <w:t>交通运输企业</w:t>
      </w:r>
      <w:bookmarkEnd w:id="1"/>
      <w:r>
        <w:rPr>
          <w:rFonts w:ascii="仿宋_GB2312" w:eastAsia="仿宋_GB2312" w:hAnsi="仿宋_GB2312" w:cs="仿宋_GB2312" w:hint="eastAsia"/>
          <w:bCs/>
          <w:sz w:val="28"/>
          <w:szCs w:val="28"/>
        </w:rPr>
        <w:t>用户满意经营承诺书》《</w:t>
      </w:r>
      <w:bookmarkStart w:id="2" w:name="_Hlk217246211"/>
      <w:r>
        <w:rPr>
          <w:rFonts w:ascii="仿宋_GB2312" w:eastAsia="仿宋_GB2312" w:hAnsi="仿宋_GB2312" w:cs="仿宋_GB2312" w:hint="eastAsia"/>
          <w:bCs/>
          <w:sz w:val="28"/>
          <w:szCs w:val="28"/>
        </w:rPr>
        <w:t>交通运输企业</w:t>
      </w:r>
      <w:bookmarkEnd w:id="2"/>
      <w:r>
        <w:rPr>
          <w:rFonts w:ascii="仿宋_GB2312" w:eastAsia="仿宋_GB2312" w:hAnsi="仿宋_GB2312" w:cs="仿宋_GB2312" w:hint="eastAsia"/>
          <w:bCs/>
          <w:sz w:val="28"/>
          <w:szCs w:val="28"/>
        </w:rPr>
        <w:t>用户满意等级评价申报承诺书》《交通运输企业用户满意等级评价申请表》《交通运输企业用户满意经营的实践报告》，第三方用户满意度测量材料和其他证实性材料。</w:t>
      </w:r>
    </w:p>
    <w:p w:rsidR="0047723D" w:rsidRDefault="0047723D" w:rsidP="00C9050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二、申请材料装订顺序</w:t>
      </w:r>
    </w:p>
    <w:p w:rsidR="0047723D" w:rsidRDefault="0047723D" w:rsidP="00C9050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（一）封面和目录</w:t>
      </w:r>
    </w:p>
    <w:p w:rsidR="0047723D" w:rsidRDefault="0047723D" w:rsidP="00C9050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（二）交通运输企业用户满意经营承诺书</w:t>
      </w:r>
    </w:p>
    <w:p w:rsidR="0047723D" w:rsidRDefault="0047723D" w:rsidP="0047723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申请单位加盖公章。</w:t>
      </w:r>
    </w:p>
    <w:p w:rsidR="0047723D" w:rsidRDefault="0047723D" w:rsidP="00C9050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（三）交通运输企业用户满意等级评价承诺书</w:t>
      </w:r>
    </w:p>
    <w:p w:rsidR="0047723D" w:rsidRDefault="0047723D" w:rsidP="0047723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申请单位法人代表或主要负责人签字并加盖公章。</w:t>
      </w:r>
    </w:p>
    <w:p w:rsidR="0047723D" w:rsidRDefault="0047723D" w:rsidP="00C9050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（四）交通运输企业用户满意等级评价申请表</w:t>
      </w:r>
    </w:p>
    <w:p w:rsidR="0047723D" w:rsidRDefault="0047723D" w:rsidP="0047723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申请所有类别的企业均需填写申请表并加盖公章。</w:t>
      </w:r>
    </w:p>
    <w:p w:rsidR="0047723D" w:rsidRDefault="0047723D" w:rsidP="0047723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内容如实填写，数据以上一年度末为准，如表内填不下，可另加附页或自行复印表格。</w:t>
      </w:r>
    </w:p>
    <w:p w:rsidR="0047723D" w:rsidRDefault="0047723D" w:rsidP="0047723D">
      <w:pPr>
        <w:pStyle w:val="aa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服务类应填写企业专项服务名称，填写服务机构无效。产品类项目名称必须填写型号、规格，填写系列产品无效。</w:t>
      </w:r>
    </w:p>
    <w:p w:rsidR="0047723D" w:rsidRDefault="0047723D" w:rsidP="00C9050D">
      <w:pPr>
        <w:spacing w:line="56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（五）交通运输企业用户满意经营的实践报告</w:t>
      </w:r>
    </w:p>
    <w:p w:rsidR="0047723D" w:rsidRDefault="0047723D" w:rsidP="00C9050D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（六）其他证实性材料</w:t>
      </w:r>
    </w:p>
    <w:p w:rsidR="0047723D" w:rsidRDefault="0047723D" w:rsidP="0047723D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有效期内年检合格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营业执照复印件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47723D" w:rsidRDefault="0047723D" w:rsidP="0047723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企业近三年与用户有关的奖项、荣誉复印件（申报服务类、产品类、工程类请另外提供所申请类别的奖项和荣誉证实性材料）。</w:t>
      </w:r>
    </w:p>
    <w:p w:rsidR="0047723D" w:rsidRDefault="0047723D" w:rsidP="0047723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产品类需提供产品检测报告复印件、商标注册证书。</w:t>
      </w:r>
    </w:p>
    <w:p w:rsidR="0047723D" w:rsidRDefault="0047723D" w:rsidP="0047723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工程类需提供工程竣工验收证明和建设单位（用户）满意度评价鉴定意见。</w:t>
      </w:r>
    </w:p>
    <w:p w:rsidR="0047723D" w:rsidRDefault="0047723D" w:rsidP="0047723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申请企业自认为还应提供的其他证实性材料等。</w:t>
      </w:r>
    </w:p>
    <w:p w:rsidR="0047723D" w:rsidRDefault="0047723D" w:rsidP="00C9050D">
      <w:pPr>
        <w:spacing w:line="560" w:lineRule="exact"/>
        <w:ind w:firstLineChars="195" w:firstLine="546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三、第三方用户满意度测量材料</w:t>
      </w:r>
    </w:p>
    <w:p w:rsidR="0047723D" w:rsidRDefault="0047723D" w:rsidP="0047723D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第三方用户满意度测量开展调查的时间在</w:t>
      </w:r>
      <w:r>
        <w:rPr>
          <w:rFonts w:ascii="仿宋_GB2312" w:eastAsia="仿宋_GB2312" w:hAnsi="仿宋_GB2312" w:cs="仿宋_GB2312"/>
          <w:bCs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5年</w:t>
      </w:r>
      <w:r>
        <w:rPr>
          <w:rFonts w:ascii="仿宋_GB2312" w:eastAsia="仿宋_GB2312" w:hAnsi="仿宋_GB2312" w:cs="仿宋_GB2312"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月之后。提交电子版材料，以“申报企业全称+申报项目名称”命名存至U盘，随纸质材料一并报送。材料包括：</w:t>
      </w:r>
    </w:p>
    <w:p w:rsidR="0047723D" w:rsidRDefault="0047723D" w:rsidP="00C9050D">
      <w:pPr>
        <w:spacing w:line="56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（一）测量方案</w:t>
      </w:r>
    </w:p>
    <w:p w:rsidR="0047723D" w:rsidRDefault="0047723D" w:rsidP="00C9050D">
      <w:pPr>
        <w:spacing w:line="56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（二）调查问卷</w:t>
      </w:r>
    </w:p>
    <w:p w:rsidR="0047723D" w:rsidRDefault="0047723D" w:rsidP="00C9050D">
      <w:pPr>
        <w:spacing w:line="56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（三）实施方案</w:t>
      </w:r>
    </w:p>
    <w:p w:rsidR="0047723D" w:rsidRDefault="0047723D" w:rsidP="00C9050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（四）数据库</w:t>
      </w:r>
    </w:p>
    <w:p w:rsidR="0047723D" w:rsidRDefault="0047723D" w:rsidP="00C9050D">
      <w:pPr>
        <w:spacing w:line="56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（五）第三方测量报告</w:t>
      </w:r>
    </w:p>
    <w:p w:rsidR="0047723D" w:rsidRDefault="0047723D" w:rsidP="0047723D">
      <w:pPr>
        <w:spacing w:line="560" w:lineRule="exact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附第三方测量机构资质证书复印件。</w:t>
      </w:r>
    </w:p>
    <w:p w:rsidR="0047723D" w:rsidRDefault="0047723D" w:rsidP="00C9050D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（六）被访者名单</w:t>
      </w:r>
    </w:p>
    <w:p w:rsidR="0047723D" w:rsidRDefault="0047723D" w:rsidP="0047723D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被访者名单至少含姓名、联系方式。若被访者总数不超过50人，提供所有相关信息。超过50人，提供50至100人信息即可。</w:t>
      </w:r>
    </w:p>
    <w:p w:rsidR="0047723D" w:rsidRDefault="0047723D" w:rsidP="00C9050D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（七）其他证实性资料如有请提供</w:t>
      </w:r>
    </w:p>
    <w:p w:rsidR="0047723D" w:rsidRDefault="0047723D" w:rsidP="0047723D">
      <w:pPr>
        <w:spacing w:line="56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包括数据采集过程证实性材料、数据复核记录、数据校验标准和查错记录、数据清洗过程记录等。</w:t>
      </w:r>
    </w:p>
    <w:p w:rsidR="0047723D" w:rsidRPr="00161807" w:rsidRDefault="0047723D" w:rsidP="0047723D">
      <w:pPr>
        <w:widowControl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br w:type="page"/>
      </w:r>
      <w:r w:rsidRPr="00161807">
        <w:rPr>
          <w:rFonts w:ascii="宋体" w:hAnsi="宋体" w:cs="仿宋" w:hint="eastAsia"/>
          <w:b/>
          <w:bCs/>
          <w:sz w:val="36"/>
          <w:szCs w:val="36"/>
        </w:rPr>
        <w:lastRenderedPageBreak/>
        <w:t>交通运输企业用户满意经营承诺书</w:t>
      </w:r>
    </w:p>
    <w:p w:rsidR="0047723D" w:rsidRDefault="0047723D" w:rsidP="00C9050D">
      <w:pPr>
        <w:spacing w:beforeLines="50"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为构建诚信经营、用户满意的市场环境，维护消费者的合法权益，加强质量诚信体系建设，切实保证提供产品、服务质量满足用户需求，本组织郑重承诺：</w:t>
      </w:r>
    </w:p>
    <w:p w:rsidR="0047723D" w:rsidRDefault="0047723D" w:rsidP="0047723D">
      <w:pPr>
        <w:spacing w:line="480" w:lineRule="exact"/>
        <w:ind w:left="64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一、自愿贯彻实施《顾客满意度测量和评价准则》。</w:t>
      </w:r>
    </w:p>
    <w:p w:rsidR="0047723D" w:rsidRDefault="0047723D" w:rsidP="0047723D">
      <w:pPr>
        <w:spacing w:line="480" w:lineRule="exact"/>
        <w:ind w:left="64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二、了解用户需求，满足用户需要。树立以用户为中心的经营理念</w:t>
      </w:r>
    </w:p>
    <w:p w:rsidR="0047723D" w:rsidRDefault="0047723D" w:rsidP="0047723D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和以用户满意为标准的质量理念，提供基于用户需求的产品和服务。</w:t>
      </w:r>
    </w:p>
    <w:p w:rsidR="0047723D" w:rsidRDefault="0047723D" w:rsidP="0047723D">
      <w:pPr>
        <w:spacing w:line="480" w:lineRule="exact"/>
        <w:ind w:left="64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三、切实履行《中华人民共和国产品质量法》。合法合规生产，诚</w:t>
      </w:r>
    </w:p>
    <w:p w:rsidR="0047723D" w:rsidRDefault="0047723D" w:rsidP="0047723D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实守法经营，不使用、不生产、不提供不合格产品和服务。</w:t>
      </w:r>
    </w:p>
    <w:p w:rsidR="0047723D" w:rsidRDefault="0047723D" w:rsidP="0047723D">
      <w:pPr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四、认真执行《中华人民共和国消费者权益保护法》。切实履行商品三包规定，尊重消费者各项权利，认真接受、处理消费者的意见和投诉，保护消费者合法权益。</w:t>
      </w:r>
    </w:p>
    <w:p w:rsidR="0047723D" w:rsidRDefault="0047723D" w:rsidP="0047723D">
      <w:pPr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五、建立和完善消费提示制度。通过及时、全面整合产品质量信息，为消费者提供切实有效的消费指导，营造放心消费环境。</w:t>
      </w:r>
    </w:p>
    <w:p w:rsidR="0047723D" w:rsidRDefault="0047723D" w:rsidP="0047723D">
      <w:pPr>
        <w:spacing w:line="480" w:lineRule="exact"/>
        <w:ind w:firstLineChars="200" w:firstLine="560"/>
        <w:rPr>
          <w:rFonts w:ascii="仿宋_GB2312" w:eastAsia="仿宋_GB2312" w:hAnsi="仿宋" w:cs="仿宋"/>
          <w:spacing w:val="-4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六、规</w:t>
      </w:r>
      <w:r>
        <w:rPr>
          <w:rFonts w:ascii="仿宋_GB2312" w:eastAsia="仿宋_GB2312" w:hAnsi="仿宋" w:cs="仿宋" w:hint="eastAsia"/>
          <w:spacing w:val="-4"/>
          <w:sz w:val="28"/>
          <w:szCs w:val="28"/>
        </w:rPr>
        <w:t>范宣传促销行为。确保产品宣传说明、促销等活动使用语言规范、真实，不作任何虚假宣传和违反《中华人民共和国广告法》规定的内容。</w:t>
      </w:r>
    </w:p>
    <w:p w:rsidR="0047723D" w:rsidRDefault="0047723D" w:rsidP="0047723D">
      <w:pPr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七、杜绝价格欺诈行为。实行明码标价制度，做到价目齐全、标价准确，坚决杜绝对消费者的价格欺诈行为。</w:t>
      </w:r>
    </w:p>
    <w:p w:rsidR="0047723D" w:rsidRDefault="0047723D" w:rsidP="0047723D">
      <w:pPr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八、自觉接受社会、群众、新闻舆论的监督检查。</w:t>
      </w:r>
    </w:p>
    <w:p w:rsidR="0047723D" w:rsidRDefault="0047723D" w:rsidP="0047723D">
      <w:pPr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九、以打造用户满意企业为目标，以营造放心消费环境为目的，持续追求用户满意，不断提升企业品牌竞争力。</w:t>
      </w:r>
    </w:p>
    <w:p w:rsidR="0047723D" w:rsidRDefault="0047723D" w:rsidP="00C9050D">
      <w:pPr>
        <w:spacing w:beforeLines="50" w:line="480" w:lineRule="exact"/>
        <w:jc w:val="center"/>
        <w:rPr>
          <w:rFonts w:ascii="仿宋_GB2312" w:eastAsia="仿宋_GB2312" w:hAnsi="仿宋" w:cs="仿宋"/>
          <w:bCs/>
          <w:sz w:val="28"/>
          <w:szCs w:val="28"/>
        </w:rPr>
      </w:pPr>
    </w:p>
    <w:p w:rsidR="0047723D" w:rsidRDefault="0047723D" w:rsidP="00C9050D">
      <w:pPr>
        <w:spacing w:beforeLines="50" w:line="480" w:lineRule="exact"/>
        <w:jc w:val="center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 xml:space="preserve">           承诺企业（盖章）：</w:t>
      </w:r>
    </w:p>
    <w:p w:rsidR="0047723D" w:rsidRDefault="0047723D" w:rsidP="00C9050D">
      <w:pPr>
        <w:spacing w:beforeLines="50" w:line="480" w:lineRule="exact"/>
        <w:jc w:val="center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 xml:space="preserve">                          年   月   日</w:t>
      </w:r>
    </w:p>
    <w:p w:rsidR="0047723D" w:rsidRDefault="0047723D" w:rsidP="00C9050D">
      <w:pPr>
        <w:spacing w:beforeLines="50" w:line="480" w:lineRule="exact"/>
        <w:jc w:val="center"/>
        <w:rPr>
          <w:rFonts w:ascii="仿宋_GB2312" w:eastAsia="仿宋_GB2312" w:hAnsi="仿宋" w:cs="仿宋"/>
          <w:bCs/>
          <w:sz w:val="28"/>
          <w:szCs w:val="28"/>
        </w:rPr>
      </w:pPr>
    </w:p>
    <w:p w:rsidR="0047723D" w:rsidRDefault="0047723D" w:rsidP="0047723D">
      <w:pPr>
        <w:widowControl/>
        <w:jc w:val="center"/>
        <w:rPr>
          <w:rFonts w:ascii="宋体" w:hAnsi="宋体" w:cs="仿宋"/>
          <w:b/>
          <w:bCs/>
          <w:sz w:val="36"/>
          <w:szCs w:val="36"/>
        </w:rPr>
      </w:pPr>
    </w:p>
    <w:p w:rsidR="0047723D" w:rsidRPr="00161807" w:rsidRDefault="0047723D" w:rsidP="0047723D">
      <w:pPr>
        <w:widowControl/>
        <w:jc w:val="center"/>
        <w:rPr>
          <w:rFonts w:ascii="宋体" w:hAnsi="宋体" w:cs="仿宋"/>
          <w:b/>
          <w:bCs/>
          <w:sz w:val="36"/>
          <w:szCs w:val="36"/>
        </w:rPr>
      </w:pPr>
      <w:r w:rsidRPr="00161807">
        <w:rPr>
          <w:rFonts w:ascii="宋体" w:hAnsi="宋体" w:cs="仿宋" w:hint="eastAsia"/>
          <w:b/>
          <w:bCs/>
          <w:sz w:val="36"/>
          <w:szCs w:val="36"/>
        </w:rPr>
        <w:lastRenderedPageBreak/>
        <w:t>交通运输企业用户满意等级评价申报承诺书</w:t>
      </w:r>
    </w:p>
    <w:p w:rsidR="0047723D" w:rsidRDefault="0047723D" w:rsidP="0047723D">
      <w:pPr>
        <w:widowControl/>
        <w:jc w:val="center"/>
        <w:rPr>
          <w:rFonts w:ascii="仿宋_GB2312" w:eastAsia="仿宋_GB2312" w:hAnsi="宋体"/>
          <w:spacing w:val="-4"/>
          <w:sz w:val="30"/>
          <w:szCs w:val="30"/>
        </w:rPr>
      </w:pPr>
    </w:p>
    <w:p w:rsidR="0047723D" w:rsidRDefault="0047723D" w:rsidP="0047723D">
      <w:pPr>
        <w:widowControl/>
        <w:ind w:firstLineChars="200" w:firstLine="544"/>
        <w:rPr>
          <w:rFonts w:ascii="方正小标宋简体" w:eastAsia="方正小标宋简体" w:hAnsi="宋体" w:cs="仿宋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本单位在申报交通运输企业用户满意等级评价过程中做出如下承诺：</w:t>
      </w:r>
    </w:p>
    <w:p w:rsidR="0047723D" w:rsidRDefault="0047723D" w:rsidP="0047723D">
      <w:pPr>
        <w:tabs>
          <w:tab w:val="center" w:pos="8925"/>
        </w:tabs>
        <w:spacing w:line="560" w:lineRule="exact"/>
        <w:ind w:right="85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一、</w:t>
      </w:r>
      <w:r>
        <w:rPr>
          <w:rFonts w:ascii="仿宋_GB2312" w:eastAsia="仿宋_GB2312" w:hAnsi="宋体"/>
          <w:spacing w:val="-4"/>
          <w:sz w:val="28"/>
          <w:szCs w:val="28"/>
        </w:rPr>
        <w:t>本单位自愿申请用户满意等级评价工作。</w:t>
      </w:r>
    </w:p>
    <w:p w:rsidR="0047723D" w:rsidRDefault="0047723D" w:rsidP="0047723D">
      <w:pPr>
        <w:tabs>
          <w:tab w:val="center" w:pos="8925"/>
        </w:tabs>
        <w:spacing w:line="560" w:lineRule="exact"/>
        <w:ind w:right="85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二、</w:t>
      </w:r>
      <w:r>
        <w:rPr>
          <w:rFonts w:ascii="仿宋_GB2312" w:eastAsia="仿宋_GB2312" w:hAnsi="宋体"/>
          <w:spacing w:val="-4"/>
          <w:sz w:val="28"/>
          <w:szCs w:val="28"/>
        </w:rPr>
        <w:t>所提供的证明材料、数据及相关资料全部真实、合法、有效，并对因材料不实造成的一切后果承担全部责任。</w:t>
      </w:r>
    </w:p>
    <w:p w:rsidR="0047723D" w:rsidRDefault="0047723D" w:rsidP="0047723D">
      <w:pPr>
        <w:tabs>
          <w:tab w:val="center" w:pos="8925"/>
        </w:tabs>
        <w:spacing w:line="560" w:lineRule="exact"/>
        <w:ind w:right="85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三、</w:t>
      </w:r>
      <w:r>
        <w:rPr>
          <w:rFonts w:ascii="仿宋_GB2312" w:eastAsia="仿宋_GB2312" w:hAnsi="宋体"/>
          <w:spacing w:val="-4"/>
          <w:sz w:val="28"/>
          <w:szCs w:val="28"/>
        </w:rPr>
        <w:t>严格遵守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活动</w:t>
      </w:r>
      <w:r>
        <w:rPr>
          <w:rFonts w:ascii="仿宋_GB2312" w:eastAsia="仿宋_GB2312" w:hAnsi="宋体"/>
          <w:spacing w:val="-4"/>
          <w:sz w:val="28"/>
          <w:szCs w:val="28"/>
        </w:rPr>
        <w:t>有关规定，恪守社会公德、企业道德，不采取请客送礼等不正当手段干扰等级评价工作。</w:t>
      </w:r>
    </w:p>
    <w:p w:rsidR="0047723D" w:rsidRDefault="0047723D" w:rsidP="0047723D">
      <w:pPr>
        <w:tabs>
          <w:tab w:val="center" w:pos="8925"/>
        </w:tabs>
        <w:spacing w:line="560" w:lineRule="exact"/>
        <w:ind w:right="85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四、</w:t>
      </w:r>
      <w:r>
        <w:rPr>
          <w:rFonts w:ascii="仿宋_GB2312" w:eastAsia="仿宋_GB2312" w:hAnsi="宋体"/>
          <w:spacing w:val="-4"/>
          <w:sz w:val="28"/>
          <w:szCs w:val="28"/>
        </w:rPr>
        <w:t>在等级评价过程中，对等级评价工作安排予以积极的支持、配合。</w:t>
      </w:r>
    </w:p>
    <w:p w:rsidR="0047723D" w:rsidRDefault="0047723D" w:rsidP="0047723D">
      <w:pPr>
        <w:tabs>
          <w:tab w:val="center" w:pos="8925"/>
        </w:tabs>
        <w:spacing w:line="560" w:lineRule="exact"/>
        <w:ind w:right="85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五、</w:t>
      </w:r>
      <w:r>
        <w:rPr>
          <w:rFonts w:ascii="仿宋_GB2312" w:eastAsia="仿宋_GB2312" w:hAnsi="宋体"/>
          <w:spacing w:val="-4"/>
          <w:sz w:val="28"/>
          <w:szCs w:val="28"/>
        </w:rPr>
        <w:t>通过用户满意等级评价后，愿意接受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第三方专业机构</w:t>
      </w:r>
      <w:r>
        <w:rPr>
          <w:rFonts w:ascii="仿宋_GB2312" w:eastAsia="仿宋_GB2312" w:hAnsi="宋体"/>
          <w:spacing w:val="-4"/>
          <w:sz w:val="28"/>
          <w:szCs w:val="28"/>
        </w:rPr>
        <w:t>的现场抽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验</w:t>
      </w:r>
      <w:r>
        <w:rPr>
          <w:rFonts w:ascii="仿宋_GB2312" w:eastAsia="仿宋_GB2312" w:hAnsi="宋体"/>
          <w:spacing w:val="-4"/>
          <w:sz w:val="28"/>
          <w:szCs w:val="28"/>
        </w:rPr>
        <w:t>并分享本单位的最佳实践，带动更多组织共同提升。</w:t>
      </w:r>
    </w:p>
    <w:p w:rsidR="0047723D" w:rsidRDefault="0047723D" w:rsidP="0047723D">
      <w:pPr>
        <w:tabs>
          <w:tab w:val="center" w:pos="8925"/>
        </w:tabs>
        <w:spacing w:line="560" w:lineRule="exact"/>
        <w:ind w:right="85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六、</w:t>
      </w:r>
      <w:r>
        <w:rPr>
          <w:rFonts w:ascii="仿宋_GB2312" w:eastAsia="仿宋_GB2312" w:hAnsi="宋体"/>
          <w:spacing w:val="-4"/>
          <w:sz w:val="28"/>
          <w:szCs w:val="28"/>
        </w:rPr>
        <w:t>自愿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接受结果公示，</w:t>
      </w:r>
      <w:r>
        <w:rPr>
          <w:rFonts w:ascii="仿宋_GB2312" w:eastAsia="仿宋_GB2312" w:hAnsi="宋体"/>
          <w:spacing w:val="-4"/>
          <w:sz w:val="28"/>
          <w:szCs w:val="28"/>
        </w:rPr>
        <w:t>接受社会各界的监督。</w:t>
      </w:r>
    </w:p>
    <w:p w:rsidR="0047723D" w:rsidRDefault="0047723D" w:rsidP="0047723D">
      <w:pPr>
        <w:tabs>
          <w:tab w:val="center" w:pos="8925"/>
        </w:tabs>
        <w:spacing w:line="560" w:lineRule="exact"/>
        <w:ind w:right="85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本单位对上述条款做出郑重承诺，并在申报过程中严格遵守。</w:t>
      </w:r>
    </w:p>
    <w:p w:rsidR="0047723D" w:rsidRDefault="0047723D" w:rsidP="0047723D">
      <w:pPr>
        <w:tabs>
          <w:tab w:val="center" w:pos="8925"/>
        </w:tabs>
        <w:spacing w:line="560" w:lineRule="exact"/>
        <w:ind w:right="84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</w:p>
    <w:p w:rsidR="0047723D" w:rsidRDefault="0047723D" w:rsidP="0047723D">
      <w:pPr>
        <w:tabs>
          <w:tab w:val="center" w:pos="8925"/>
        </w:tabs>
        <w:spacing w:line="560" w:lineRule="exact"/>
        <w:ind w:right="84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</w:p>
    <w:p w:rsidR="0047723D" w:rsidRDefault="0047723D" w:rsidP="0047723D">
      <w:pPr>
        <w:tabs>
          <w:tab w:val="center" w:pos="8925"/>
        </w:tabs>
        <w:spacing w:line="560" w:lineRule="exact"/>
        <w:ind w:right="84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/>
          <w:spacing w:val="-4"/>
          <w:sz w:val="28"/>
          <w:szCs w:val="28"/>
        </w:rPr>
        <w:t xml:space="preserve">                             单位名称：（盖章）     </w:t>
      </w:r>
    </w:p>
    <w:p w:rsidR="0047723D" w:rsidRDefault="0047723D" w:rsidP="0047723D">
      <w:pPr>
        <w:tabs>
          <w:tab w:val="center" w:pos="8925"/>
        </w:tabs>
        <w:spacing w:line="560" w:lineRule="exact"/>
        <w:ind w:right="84" w:firstLineChars="1600" w:firstLine="4352"/>
        <w:rPr>
          <w:rFonts w:ascii="仿宋_GB2312" w:eastAsia="仿宋_GB2312" w:hAnsi="宋体"/>
          <w:spacing w:val="-4"/>
          <w:sz w:val="28"/>
          <w:szCs w:val="28"/>
        </w:rPr>
      </w:pPr>
    </w:p>
    <w:p w:rsidR="0047723D" w:rsidRDefault="0047723D" w:rsidP="0047723D">
      <w:pPr>
        <w:tabs>
          <w:tab w:val="center" w:pos="8925"/>
        </w:tabs>
        <w:spacing w:line="560" w:lineRule="exact"/>
        <w:ind w:right="84" w:firstLineChars="1600" w:firstLine="4352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主要负责人签字：</w:t>
      </w:r>
    </w:p>
    <w:p w:rsidR="0047723D" w:rsidRDefault="0047723D" w:rsidP="0047723D">
      <w:pPr>
        <w:tabs>
          <w:tab w:val="center" w:pos="8925"/>
        </w:tabs>
        <w:spacing w:line="560" w:lineRule="exact"/>
        <w:ind w:right="84" w:firstLineChars="200" w:firstLine="544"/>
        <w:rPr>
          <w:rFonts w:ascii="仿宋_GB2312" w:eastAsia="仿宋_GB2312" w:hAnsi="宋体"/>
          <w:spacing w:val="-4"/>
          <w:sz w:val="28"/>
          <w:szCs w:val="28"/>
        </w:rPr>
      </w:pPr>
    </w:p>
    <w:p w:rsidR="0047723D" w:rsidRDefault="0047723D" w:rsidP="0047723D">
      <w:pPr>
        <w:tabs>
          <w:tab w:val="center" w:pos="8925"/>
        </w:tabs>
        <w:spacing w:line="560" w:lineRule="exact"/>
        <w:ind w:right="84" w:firstLineChars="2000" w:firstLine="5440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/>
          <w:spacing w:val="-4"/>
          <w:sz w:val="28"/>
          <w:szCs w:val="28"/>
        </w:rPr>
        <w:t>年   月   日</w:t>
      </w:r>
    </w:p>
    <w:p w:rsidR="0047723D" w:rsidRPr="00161807" w:rsidRDefault="0047723D" w:rsidP="0047723D">
      <w:pPr>
        <w:jc w:val="center"/>
        <w:rPr>
          <w:rFonts w:ascii="宋体" w:hAnsi="宋体" w:cs="黑体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br w:type="page"/>
      </w:r>
      <w:r w:rsidRPr="00161807">
        <w:rPr>
          <w:rFonts w:ascii="宋体" w:hAnsi="宋体" w:cs="方正小标宋简体" w:hint="eastAsia"/>
          <w:b/>
          <w:sz w:val="36"/>
          <w:szCs w:val="36"/>
        </w:rPr>
        <w:lastRenderedPageBreak/>
        <w:t>交通运输企业</w:t>
      </w:r>
      <w:r w:rsidR="00FE5812" w:rsidRPr="00FE581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墨迹 13" o:spid="_x0000_s2057" type="#_x0000_t75" style="position:absolute;left:0;text-align:left;margin-left:587.5pt;margin-top:372.8pt;width:5.85pt;height:8.9pt;z-index:251662336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">
            <v:imagedata r:id="rId11" o:title=""/>
            <o:lock v:ext="edit" rotation="t" verticies="t" shapetype="t"/>
          </v:shape>
        </w:pict>
      </w:r>
      <w:r w:rsidR="00FE5812" w:rsidRPr="00FE5812">
        <w:rPr>
          <w:noProof/>
        </w:rPr>
        <w:pict>
          <v:shape id="墨迹 12" o:spid="_x0000_s2056" type="#_x0000_t75" style="position:absolute;left:0;text-align:left;margin-left:591.15pt;margin-top:382.15pt;width:5.45pt;height:5.9pt;z-index:251661312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">
            <v:imagedata r:id="rId12" o:title=""/>
            <o:lock v:ext="edit" rotation="t" verticies="t" shapetype="t"/>
          </v:shape>
        </w:pict>
      </w:r>
      <w:r w:rsidRPr="00161807">
        <w:rPr>
          <w:rFonts w:ascii="宋体" w:hAnsi="宋体" w:cs="方正小标宋简体" w:hint="eastAsia"/>
          <w:b/>
          <w:sz w:val="36"/>
          <w:szCs w:val="36"/>
        </w:rPr>
        <w:t>用户满意等级评价申请表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972"/>
        <w:gridCol w:w="1519"/>
        <w:gridCol w:w="1272"/>
        <w:gridCol w:w="1431"/>
        <w:gridCol w:w="1408"/>
        <w:gridCol w:w="1276"/>
      </w:tblGrid>
      <w:tr w:rsidR="0047723D" w:rsidRPr="00796511" w:rsidTr="00C91CA2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企业名称</w:t>
            </w:r>
          </w:p>
        </w:tc>
        <w:tc>
          <w:tcPr>
            <w:tcW w:w="6906" w:type="dxa"/>
            <w:gridSpan w:val="5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</w:p>
        </w:tc>
      </w:tr>
      <w:tr w:rsidR="0047723D" w:rsidRPr="00796511" w:rsidTr="00C91CA2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统一社会信用代码</w:t>
            </w:r>
          </w:p>
        </w:tc>
        <w:tc>
          <w:tcPr>
            <w:tcW w:w="27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</w:p>
        </w:tc>
        <w:tc>
          <w:tcPr>
            <w:tcW w:w="1431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企业类型</w:t>
            </w:r>
          </w:p>
        </w:tc>
        <w:tc>
          <w:tcPr>
            <w:tcW w:w="2684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</w:p>
        </w:tc>
      </w:tr>
      <w:tr w:rsidR="0047723D" w:rsidRPr="00796511" w:rsidTr="00C91CA2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行业分类</w:t>
            </w:r>
          </w:p>
        </w:tc>
        <w:tc>
          <w:tcPr>
            <w:tcW w:w="27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组织规模</w:t>
            </w:r>
          </w:p>
        </w:tc>
        <w:tc>
          <w:tcPr>
            <w:tcW w:w="2684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</w:p>
        </w:tc>
      </w:tr>
      <w:tr w:rsidR="0047723D" w:rsidRPr="00796511" w:rsidTr="00C91CA2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27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</w:p>
        </w:tc>
        <w:tc>
          <w:tcPr>
            <w:tcW w:w="1431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部门</w:t>
            </w:r>
          </w:p>
        </w:tc>
        <w:tc>
          <w:tcPr>
            <w:tcW w:w="2684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</w:p>
        </w:tc>
      </w:tr>
      <w:tr w:rsidR="0047723D" w:rsidRPr="00796511" w:rsidTr="00C91CA2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27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</w:p>
        </w:tc>
        <w:tc>
          <w:tcPr>
            <w:tcW w:w="1431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684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</w:p>
        </w:tc>
      </w:tr>
      <w:tr w:rsidR="0047723D" w:rsidRPr="00796511" w:rsidTr="00C91CA2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联系地址</w:t>
            </w:r>
          </w:p>
        </w:tc>
        <w:tc>
          <w:tcPr>
            <w:tcW w:w="6906" w:type="dxa"/>
            <w:gridSpan w:val="5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 w:cs="仿宋"/>
                <w:bCs/>
                <w:kern w:val="0"/>
                <w:szCs w:val="21"/>
                <w:lang w:val="it-IT"/>
              </w:rPr>
            </w:pPr>
          </w:p>
        </w:tc>
      </w:tr>
      <w:tr w:rsidR="0047723D" w:rsidRPr="00796511" w:rsidTr="00C91CA2">
        <w:trPr>
          <w:trHeight w:val="1610"/>
          <w:jc w:val="center"/>
        </w:trPr>
        <w:tc>
          <w:tcPr>
            <w:tcW w:w="2405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申请类别与等级</w:t>
            </w:r>
          </w:p>
        </w:tc>
        <w:tc>
          <w:tcPr>
            <w:tcW w:w="6906" w:type="dxa"/>
            <w:gridSpan w:val="5"/>
            <w:vAlign w:val="center"/>
          </w:tcPr>
          <w:p w:rsidR="0047723D" w:rsidRPr="00A51D2B" w:rsidRDefault="0047723D" w:rsidP="00C91CA2">
            <w:pPr>
              <w:pStyle w:val="aa"/>
              <w:spacing w:line="380" w:lineRule="exact"/>
              <w:rPr>
                <w:rFonts w:eastAsia="宋体" w:hAnsi="宋体" w:cs="Courier New"/>
                <w:kern w:val="2"/>
                <w:sz w:val="21"/>
                <w:lang w:val="en-US" w:eastAsia="zh-CN"/>
              </w:rPr>
            </w:pPr>
            <w:r w:rsidRPr="00A51D2B">
              <w:rPr>
                <w:rFonts w:eastAsia="宋体" w:hAnsi="宋体" w:cs="Courier New" w:hint="eastAsia"/>
                <w:kern w:val="2"/>
                <w:sz w:val="21"/>
                <w:lang w:val="en-US" w:eastAsia="zh-CN"/>
              </w:rPr>
              <w:t>服务类：</w:t>
            </w:r>
            <w:r w:rsidRPr="00A51D2B">
              <w:rPr>
                <w:rFonts w:eastAsia="宋体" w:hAnsi="宋体" w:cs="Courier New"/>
                <w:kern w:val="2"/>
                <w:sz w:val="21"/>
                <w:lang w:val="en-US" w:eastAsia="zh-CN"/>
              </w:rPr>
              <w:sym w:font="Wingdings 2" w:char="00A3"/>
            </w:r>
            <w:r w:rsidRPr="00A51D2B">
              <w:rPr>
                <w:rFonts w:eastAsia="宋体" w:hAnsi="宋体" w:cs="Courier New" w:hint="eastAsia"/>
                <w:kern w:val="2"/>
                <w:sz w:val="21"/>
                <w:lang w:val="en-US" w:eastAsia="zh-CN"/>
              </w:rPr>
              <w:t>用户满意标杆（五星）级</w:t>
            </w:r>
            <w:r w:rsidRPr="00A51D2B">
              <w:rPr>
                <w:rFonts w:eastAsia="宋体" w:hAnsi="宋体" w:cs="Courier New"/>
                <w:kern w:val="2"/>
                <w:sz w:val="21"/>
                <w:lang w:val="en-US" w:eastAsia="zh-CN"/>
              </w:rPr>
              <w:sym w:font="Wingdings 2" w:char="00A3"/>
            </w:r>
            <w:r w:rsidRPr="00A51D2B">
              <w:rPr>
                <w:rFonts w:eastAsia="宋体" w:hAnsi="宋体" w:cs="Courier New" w:hint="eastAsia"/>
                <w:kern w:val="2"/>
                <w:sz w:val="21"/>
                <w:lang w:val="en-US" w:eastAsia="zh-CN"/>
              </w:rPr>
              <w:t>用户满意（四星）级</w:t>
            </w:r>
          </w:p>
          <w:p w:rsidR="0047723D" w:rsidRPr="00A51D2B" w:rsidRDefault="0047723D" w:rsidP="00C91CA2">
            <w:pPr>
              <w:pStyle w:val="aa"/>
              <w:spacing w:line="380" w:lineRule="exact"/>
              <w:ind w:firstLineChars="400" w:firstLine="840"/>
              <w:rPr>
                <w:rFonts w:eastAsia="宋体" w:hAnsi="宋体" w:cs="Courier New"/>
                <w:kern w:val="2"/>
                <w:sz w:val="21"/>
                <w:lang w:val="en-US" w:eastAsia="zh-CN"/>
              </w:rPr>
            </w:pPr>
            <w:r w:rsidRPr="00A51D2B">
              <w:rPr>
                <w:rFonts w:eastAsia="宋体" w:hAnsi="宋体" w:cs="Courier New"/>
                <w:kern w:val="2"/>
                <w:sz w:val="21"/>
                <w:lang w:val="en-US" w:eastAsia="zh-CN"/>
              </w:rPr>
              <w:sym w:font="Wingdings 2" w:char="00A3"/>
            </w:r>
            <w:r w:rsidRPr="00A51D2B">
              <w:rPr>
                <w:rFonts w:eastAsia="宋体" w:hAnsi="宋体" w:cs="Courier New" w:hint="eastAsia"/>
                <w:kern w:val="2"/>
                <w:sz w:val="21"/>
                <w:lang w:val="en-US" w:eastAsia="zh-CN"/>
              </w:rPr>
              <w:t>用户满意亮诺（三星）级</w:t>
            </w:r>
          </w:p>
          <w:p w:rsidR="0047723D" w:rsidRPr="00A51D2B" w:rsidRDefault="0047723D" w:rsidP="00C91CA2">
            <w:pPr>
              <w:pStyle w:val="aa"/>
              <w:spacing w:line="380" w:lineRule="exact"/>
              <w:rPr>
                <w:rFonts w:eastAsia="宋体" w:hAnsi="宋体" w:cs="Courier New"/>
                <w:kern w:val="2"/>
                <w:sz w:val="21"/>
                <w:lang w:val="en-US" w:eastAsia="zh-CN"/>
              </w:rPr>
            </w:pPr>
            <w:r w:rsidRPr="00A51D2B">
              <w:rPr>
                <w:rFonts w:eastAsia="宋体" w:hAnsi="宋体" w:cs="Courier New" w:hint="eastAsia"/>
                <w:kern w:val="2"/>
                <w:sz w:val="21"/>
                <w:lang w:val="en-US" w:eastAsia="zh-CN"/>
              </w:rPr>
              <w:t>产品类：</w:t>
            </w:r>
            <w:r w:rsidRPr="00A51D2B">
              <w:rPr>
                <w:rFonts w:eastAsia="宋体" w:hAnsi="宋体" w:cs="Courier New"/>
                <w:kern w:val="2"/>
                <w:sz w:val="21"/>
                <w:lang w:val="en-US" w:eastAsia="zh-CN"/>
              </w:rPr>
              <w:sym w:font="Wingdings 2" w:char="00A3"/>
            </w:r>
            <w:r w:rsidRPr="00A51D2B">
              <w:rPr>
                <w:rFonts w:eastAsia="宋体" w:hAnsi="宋体" w:cs="Courier New" w:hint="eastAsia"/>
                <w:kern w:val="2"/>
                <w:sz w:val="21"/>
                <w:lang w:val="en-US" w:eastAsia="zh-CN"/>
              </w:rPr>
              <w:t>用户满意（四星）级</w:t>
            </w:r>
            <w:r w:rsidRPr="00A51D2B">
              <w:rPr>
                <w:rFonts w:eastAsia="宋体" w:hAnsi="宋体" w:cs="Courier New"/>
                <w:kern w:val="2"/>
                <w:sz w:val="21"/>
                <w:lang w:val="en-US" w:eastAsia="zh-CN"/>
              </w:rPr>
              <w:sym w:font="Wingdings 2" w:char="00A3"/>
            </w:r>
            <w:r w:rsidRPr="00A51D2B">
              <w:rPr>
                <w:rFonts w:eastAsia="宋体" w:hAnsi="宋体" w:cs="Courier New" w:hint="eastAsia"/>
                <w:kern w:val="2"/>
                <w:sz w:val="21"/>
                <w:lang w:val="en-US" w:eastAsia="zh-CN"/>
              </w:rPr>
              <w:t>用户满意亮诺（三星）级</w:t>
            </w:r>
          </w:p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hAnsi="宋体" w:hint="eastAsia"/>
              </w:rPr>
              <w:t>工程类：</w:t>
            </w:r>
            <w:r w:rsidRPr="00796511">
              <w:rPr>
                <w:rFonts w:hAnsi="宋体"/>
              </w:rPr>
              <w:sym w:font="Wingdings 2" w:char="00A3"/>
            </w:r>
            <w:r w:rsidRPr="00796511">
              <w:rPr>
                <w:rFonts w:hAnsi="宋体" w:hint="eastAsia"/>
              </w:rPr>
              <w:t>用户满意（四星）级</w:t>
            </w:r>
            <w:r w:rsidRPr="00796511">
              <w:rPr>
                <w:rFonts w:hAnsi="宋体"/>
              </w:rPr>
              <w:sym w:font="Wingdings 2" w:char="00A3"/>
            </w:r>
            <w:r w:rsidRPr="00796511">
              <w:rPr>
                <w:rFonts w:hAnsi="宋体" w:hint="eastAsia"/>
              </w:rPr>
              <w:t>用户满意亮诺（三星）级</w:t>
            </w:r>
          </w:p>
        </w:tc>
      </w:tr>
      <w:tr w:rsidR="0047723D" w:rsidRPr="00796511" w:rsidTr="00C91CA2">
        <w:trPr>
          <w:trHeight w:val="1005"/>
          <w:jc w:val="center"/>
        </w:trPr>
        <w:tc>
          <w:tcPr>
            <w:tcW w:w="2405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申报项目名称</w:t>
            </w:r>
          </w:p>
        </w:tc>
        <w:tc>
          <w:tcPr>
            <w:tcW w:w="6906" w:type="dxa"/>
            <w:gridSpan w:val="5"/>
            <w:vAlign w:val="center"/>
          </w:tcPr>
          <w:p w:rsidR="0047723D" w:rsidRPr="00796511" w:rsidRDefault="0047723D" w:rsidP="00C9050D">
            <w:pPr>
              <w:widowControl/>
              <w:spacing w:line="360" w:lineRule="exact"/>
              <w:ind w:firstLineChars="200" w:firstLine="420"/>
              <w:rPr>
                <w:rFonts w:ascii="宋体" w:hAnsi="宋体" w:cs="仿宋"/>
                <w:bCs/>
                <w:kern w:val="0"/>
                <w:u w:val="single"/>
              </w:rPr>
            </w:pPr>
          </w:p>
          <w:p w:rsidR="0047723D" w:rsidRPr="00796511" w:rsidRDefault="0047723D" w:rsidP="00C9050D">
            <w:pPr>
              <w:widowControl/>
              <w:spacing w:line="360" w:lineRule="exact"/>
              <w:ind w:firstLineChars="200" w:firstLine="420"/>
              <w:rPr>
                <w:rFonts w:ascii="宋体" w:hAnsi="宋体" w:cs="仿宋"/>
                <w:bCs/>
                <w:kern w:val="0"/>
                <w:szCs w:val="21"/>
                <w:u w:val="single"/>
              </w:rPr>
            </w:pPr>
          </w:p>
          <w:p w:rsidR="0047723D" w:rsidRPr="00796511" w:rsidRDefault="0047723D" w:rsidP="00C91CA2">
            <w:pPr>
              <w:widowControl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cs="仿宋" w:hint="eastAsia"/>
                <w:bCs/>
                <w:kern w:val="0"/>
                <w:szCs w:val="21"/>
              </w:rPr>
              <w:t>注：服务类填写专项服务名称</w:t>
            </w:r>
            <w:r w:rsidRPr="00796511">
              <w:rPr>
                <w:rFonts w:ascii="宋体" w:hAnsi="宋体" w:cs="仿宋"/>
                <w:bCs/>
                <w:kern w:val="0"/>
                <w:szCs w:val="21"/>
              </w:rPr>
              <w:t>，</w:t>
            </w:r>
            <w:r w:rsidRPr="00796511">
              <w:rPr>
                <w:rFonts w:ascii="宋体" w:hAnsi="宋体" w:cs="仿宋" w:hint="eastAsia"/>
                <w:bCs/>
                <w:kern w:val="0"/>
                <w:szCs w:val="21"/>
              </w:rPr>
              <w:t>产品类填写</w:t>
            </w:r>
            <w:r w:rsidRPr="00796511">
              <w:rPr>
                <w:rFonts w:ascii="宋体" w:hAnsi="宋体" w:cs="仿宋"/>
                <w:bCs/>
                <w:kern w:val="0"/>
                <w:szCs w:val="21"/>
              </w:rPr>
              <w:t>产品名称，</w:t>
            </w:r>
            <w:r w:rsidRPr="00796511">
              <w:rPr>
                <w:rFonts w:ascii="宋体" w:hAnsi="宋体" w:cs="仿宋" w:hint="eastAsia"/>
                <w:bCs/>
                <w:kern w:val="0"/>
                <w:szCs w:val="21"/>
              </w:rPr>
              <w:t>工程类填写工程名称（名称与竣工验收证明一致）。</w:t>
            </w:r>
          </w:p>
        </w:tc>
      </w:tr>
      <w:tr w:rsidR="0047723D" w:rsidRPr="00796511" w:rsidTr="00C91CA2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满意度（百分制得分）</w:t>
            </w:r>
          </w:p>
        </w:tc>
        <w:tc>
          <w:tcPr>
            <w:tcW w:w="27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初评</w:t>
            </w:r>
            <w:r w:rsidRPr="00796511">
              <w:rPr>
                <w:rFonts w:ascii="宋体" w:hAnsi="宋体"/>
                <w:bCs/>
                <w:szCs w:val="21"/>
              </w:rPr>
              <w:t>/</w:t>
            </w:r>
            <w:r w:rsidRPr="00796511">
              <w:rPr>
                <w:rFonts w:ascii="宋体" w:hAnsi="宋体" w:hint="eastAsia"/>
                <w:bCs/>
                <w:szCs w:val="21"/>
              </w:rPr>
              <w:t>复评</w:t>
            </w:r>
          </w:p>
        </w:tc>
        <w:tc>
          <w:tcPr>
            <w:tcW w:w="2684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□初评（首次申请）</w:t>
            </w:r>
          </w:p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□复评</w:t>
            </w: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9311" w:type="dxa"/>
            <w:gridSpan w:val="7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96511">
              <w:rPr>
                <w:rFonts w:ascii="宋体" w:hAnsi="宋体" w:hint="eastAsia"/>
                <w:b/>
                <w:szCs w:val="21"/>
              </w:rPr>
              <w:t>请选择对应申请类别填写</w:t>
            </w: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 w:val="restart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96511">
              <w:rPr>
                <w:rFonts w:ascii="宋体" w:hAnsi="宋体" w:hint="eastAsia"/>
                <w:b/>
                <w:szCs w:val="21"/>
              </w:rPr>
              <w:t>服务类填写</w:t>
            </w: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主要业务职能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专项服务工作人员数</w:t>
            </w: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主要服务对象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直接服务受益的用户数</w:t>
            </w: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所在行业的标杆企业和主要竞争对手（各1个）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行业普遍关注的服务质量特性（限3项）</w:t>
            </w: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我们的竞争优势（限3项）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 w:val="restart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96511">
              <w:rPr>
                <w:rFonts w:ascii="宋体" w:hAnsi="宋体" w:hint="eastAsia"/>
                <w:b/>
                <w:szCs w:val="21"/>
              </w:rPr>
              <w:t>产品类填写</w:t>
            </w: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商标名称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产品型号及规格</w:t>
            </w: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主要销售对象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直接服务受益的用户数</w:t>
            </w: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所在行业的标杆企业和主要竞争对手（各1个）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行业普遍关注的产品质量特性（限3项）</w:t>
            </w: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我们的竞争优势（限3项）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 w:val="restart"/>
            <w:vAlign w:val="center"/>
          </w:tcPr>
          <w:p w:rsidR="0047723D" w:rsidRPr="00796511" w:rsidRDefault="0047723D" w:rsidP="00C91CA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/>
                <w:szCs w:val="21"/>
              </w:rPr>
              <w:lastRenderedPageBreak/>
              <w:t>交通工程类填写</w:t>
            </w:r>
          </w:p>
        </w:tc>
        <w:tc>
          <w:tcPr>
            <w:tcW w:w="7878" w:type="dxa"/>
            <w:gridSpan w:val="6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建设单位（用户）名称：</w:t>
            </w: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工程地点：</w:t>
            </w: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工程造价（万元）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建筑面积（万平方米）</w:t>
            </w: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竣工日期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验收日期</w:t>
            </w: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47723D" w:rsidRPr="00796511" w:rsidTr="00C91CA2">
        <w:trPr>
          <w:trHeight w:val="538"/>
          <w:jc w:val="center"/>
        </w:trPr>
        <w:tc>
          <w:tcPr>
            <w:tcW w:w="1433" w:type="dxa"/>
            <w:vMerge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工程设计单位</w:t>
            </w:r>
          </w:p>
        </w:tc>
        <w:tc>
          <w:tcPr>
            <w:tcW w:w="1272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796511">
              <w:rPr>
                <w:rFonts w:ascii="宋体" w:hAnsi="宋体" w:hint="eastAsia"/>
                <w:bCs/>
                <w:szCs w:val="21"/>
              </w:rPr>
              <w:t>工程监理单位</w:t>
            </w:r>
          </w:p>
        </w:tc>
        <w:tc>
          <w:tcPr>
            <w:tcW w:w="1276" w:type="dxa"/>
            <w:vAlign w:val="center"/>
          </w:tcPr>
          <w:p w:rsidR="0047723D" w:rsidRPr="00796511" w:rsidRDefault="0047723D" w:rsidP="00C91CA2"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 w:rsidR="0047723D" w:rsidRDefault="0047723D" w:rsidP="0047723D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47723D" w:rsidRDefault="0047723D" w:rsidP="0047723D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47723D" w:rsidRDefault="0047723D" w:rsidP="0047723D">
      <w:pPr>
        <w:pBdr>
          <w:bottom w:val="dotted" w:sz="24" w:space="1" w:color="auto"/>
        </w:pBd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47723D" w:rsidRDefault="0047723D" w:rsidP="0047723D">
      <w:pPr>
        <w:pBdr>
          <w:bottom w:val="dotted" w:sz="24" w:space="1" w:color="auto"/>
        </w:pBd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47723D" w:rsidRDefault="0047723D" w:rsidP="0047723D">
      <w:pPr>
        <w:pStyle w:val="aa"/>
        <w:spacing w:line="500" w:lineRule="exac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47723D" w:rsidRDefault="0047723D" w:rsidP="0047723D">
      <w:pPr>
        <w:pStyle w:val="aa"/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47723D" w:rsidRDefault="0047723D" w:rsidP="0047723D">
      <w:pPr>
        <w:pStyle w:val="aa"/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用户满意经营实践报告编写要求</w:t>
      </w:r>
    </w:p>
    <w:p w:rsidR="0047723D" w:rsidRDefault="0047723D" w:rsidP="0047723D">
      <w:pPr>
        <w:pStyle w:val="aa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3" w:name="_Hlk219298948"/>
    </w:p>
    <w:p w:rsidR="0047723D" w:rsidRDefault="0047723D" w:rsidP="0047723D">
      <w:pPr>
        <w:pStyle w:val="aa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一、请根据申请类别（服务类、产品类、</w:t>
      </w:r>
      <w:r w:rsidR="00BC2321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交通</w:t>
      </w:r>
      <w:r>
        <w:rPr>
          <w:rFonts w:ascii="仿宋_GB2312" w:eastAsia="仿宋_GB2312" w:hAnsi="仿宋_GB2312" w:cs="仿宋_GB2312" w:hint="eastAsia"/>
          <w:sz w:val="28"/>
          <w:szCs w:val="28"/>
        </w:rPr>
        <w:t>工程类）按照对应模板格式编写。</w:t>
      </w:r>
    </w:p>
    <w:p w:rsidR="0047723D" w:rsidRDefault="0047723D" w:rsidP="0047723D">
      <w:pPr>
        <w:pStyle w:val="aa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二、格式要求：标题为小二号宋体、加粗、居中、单倍行距，正文为四号宋体、1.5倍行距、段落首行缩进2个字符、两端对齐，页码在下方居中。</w:t>
      </w:r>
    </w:p>
    <w:p w:rsidR="0047723D" w:rsidRDefault="0047723D" w:rsidP="0047723D">
      <w:pPr>
        <w:pStyle w:val="aa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三、请按照模板中三级标题“一、”“（一）”“1.”编写章节标题，一级标题加粗。</w:t>
      </w:r>
    </w:p>
    <w:p w:rsidR="0047723D" w:rsidRDefault="0047723D" w:rsidP="0047723D">
      <w:pPr>
        <w:pStyle w:val="aa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四、文字篇幅1万字以内。</w:t>
      </w:r>
    </w:p>
    <w:bookmarkEnd w:id="3"/>
    <w:p w:rsidR="0047723D" w:rsidRDefault="0047723D" w:rsidP="0047723D">
      <w:pPr>
        <w:pStyle w:val="aa"/>
        <w:spacing w:line="5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47723D" w:rsidRDefault="0047723D" w:rsidP="0047723D">
      <w:pPr>
        <w:pStyle w:val="aa"/>
        <w:spacing w:line="5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47723D" w:rsidRDefault="0047723D" w:rsidP="0047723D">
      <w:pPr>
        <w:spacing w:line="20" w:lineRule="exact"/>
        <w:jc w:val="center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center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center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b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Pr="00796511" w:rsidRDefault="0047723D" w:rsidP="0047723D">
      <w:pPr>
        <w:pStyle w:val="aa"/>
        <w:widowControl/>
        <w:adjustRightInd w:val="0"/>
        <w:snapToGrid w:val="0"/>
        <w:spacing w:line="360" w:lineRule="auto"/>
        <w:jc w:val="center"/>
        <w:rPr>
          <w:rFonts w:eastAsia="宋体" w:hAnsi="宋体" w:cs="宋体"/>
          <w:b/>
          <w:sz w:val="36"/>
          <w:szCs w:val="36"/>
        </w:rPr>
      </w:pPr>
      <w:r w:rsidRPr="00796511">
        <w:rPr>
          <w:rFonts w:eastAsia="宋体" w:hAnsi="宋体" w:cs="宋体" w:hint="eastAsia"/>
          <w:b/>
          <w:sz w:val="36"/>
          <w:szCs w:val="36"/>
        </w:rPr>
        <w:lastRenderedPageBreak/>
        <w:t>交通行业企业用户满意经营实践报告（服务类模板）</w:t>
      </w: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FE5812" w:rsidP="0047723D">
      <w:pPr>
        <w:spacing w:line="20" w:lineRule="exact"/>
        <w:jc w:val="right"/>
        <w:rPr>
          <w:rFonts w:ascii="仿宋_GB2312" w:eastAsia="仿宋_GB2312"/>
          <w:sz w:val="28"/>
        </w:rPr>
      </w:pPr>
      <w:r w:rsidRPr="00FE5812">
        <w:rPr>
          <w:noProof/>
        </w:rPr>
        <w:pict>
          <v:rect id="矩形 11" o:spid="_x0000_s2055" style="position:absolute;left:0;text-align:left;margin-left:-5.6pt;margin-top:3.85pt;width:441pt;height:610.45pt;z-index:25166336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">
            <v:path arrowok="t"/>
            <v:textbox>
              <w:txbxContent>
                <w:p w:rsidR="0047723D" w:rsidRDefault="0047723D" w:rsidP="0047723D">
                  <w:pPr>
                    <w:pStyle w:val="aa"/>
                    <w:numPr>
                      <w:ilvl w:val="0"/>
                      <w:numId w:val="4"/>
                    </w:numPr>
                    <w:adjustRightInd w:val="0"/>
                    <w:snapToGrid w:val="0"/>
                    <w:spacing w:line="280" w:lineRule="exact"/>
                    <w:rPr>
                      <w:rFonts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bCs/>
                      <w:sz w:val="24"/>
                      <w:szCs w:val="24"/>
                    </w:rPr>
                    <w:t>企业简介（1000字）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line="280" w:lineRule="exact"/>
                    <w:ind w:firstLineChars="118" w:firstLine="283"/>
                    <w:rPr>
                      <w:rFonts w:eastAsia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（一）企业简介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line="280" w:lineRule="exact"/>
                    <w:ind w:firstLineChars="118" w:firstLine="283"/>
                    <w:rPr>
                      <w:rFonts w:eastAsia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（二）所申报服务的情况介绍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before="240" w:line="280" w:lineRule="exact"/>
                    <w:ind w:firstLineChars="200" w:firstLine="482"/>
                    <w:rPr>
                      <w:rFonts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bCs/>
                      <w:sz w:val="24"/>
                      <w:szCs w:val="24"/>
                    </w:rPr>
                    <w:t>二、用户满意经营实践（8000字）</w:t>
                  </w:r>
                </w:p>
                <w:p w:rsidR="0047723D" w:rsidRDefault="0047723D" w:rsidP="00C9050D">
                  <w:pPr>
                    <w:pStyle w:val="aa"/>
                    <w:widowControl/>
                    <w:numPr>
                      <w:ilvl w:val="0"/>
                      <w:numId w:val="5"/>
                    </w:numPr>
                    <w:adjustRightInd w:val="0"/>
                    <w:snapToGrid w:val="0"/>
                    <w:spacing w:beforeLines="50" w:line="280" w:lineRule="exact"/>
                    <w:ind w:firstLine="284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策划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1.满意理念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介绍建立的服务用户满意理念，与企业文化体系保持衔接，支持其使命、愿景的达成；开展多样性宣贯活动，将用户满意的服务理念融于制度和行为规范中，促进员工认同和落实，形成良好氛围。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2.需求分析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（1）开展调研分析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介绍开展的服务市场和用户调研、分析和细分，识别和确定服务的目标市场和关键用户群。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（2）洞察需求期望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以适宜活动和方法，获取、分析关键用户群的服务需求，洞察其期望、偏好等，将其作为用户满意经营决策的输入；以适宜方式、载体对用户需求、期望进行转化，为服务的实施提供充分支持。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3.目标计划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基于组织的总体战略，以及用户需求分析，确定服务用户的满意经营目标和策略，并据此制定行动计划，明确相关措施、绩效指标体系等，对实施进行部署。</w:t>
                  </w:r>
                </w:p>
                <w:p w:rsidR="0047723D" w:rsidRDefault="0047723D" w:rsidP="00C9050D">
                  <w:pPr>
                    <w:pStyle w:val="aa"/>
                    <w:widowControl/>
                    <w:numPr>
                      <w:ilvl w:val="0"/>
                      <w:numId w:val="5"/>
                    </w:numPr>
                    <w:adjustRightInd w:val="0"/>
                    <w:snapToGrid w:val="0"/>
                    <w:spacing w:beforeLines="50" w:line="280" w:lineRule="exact"/>
                    <w:ind w:firstLine="284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实施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1.实施过程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（1）确定关键过程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确定服务用户的关键过程及相应的用户要求，为用户提供服务全生命周期服务保障，建立健全支持其有效运行的制度、流程。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（2）保证过程稳定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介绍以适宜、有效方法加强过程管控，合理设置关键控制点，在服务售前、售中和售后提供支持，对服务实现全过程质量管控，持续监测过程控制指标并促进其达标，识别相关风险，健全应急处置机制，确保过程输出结果稳定。 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 xml:space="preserve">2.资源支持 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基于用户满意经营目标、策略和关键过程需要，科学合理制定和实施资源配置计划，确保关键资源先进性，满足当前和未来一定时期需要；对资源实施适宜、有效的管理，提升其对用户满意经营的保障作用；强化数字化、智能化支持。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3.用户关系</w:t>
                  </w:r>
                </w:p>
                <w:p w:rsidR="0047723D" w:rsidRPr="00796511" w:rsidRDefault="0047723D" w:rsidP="0047723D">
                  <w:pPr>
                    <w:adjustRightInd w:val="0"/>
                    <w:snapToGrid w:val="0"/>
                    <w:ind w:firstLineChars="200" w:firstLine="482"/>
                    <w:rPr>
                      <w:rFonts w:ascii="宋体" w:hAnsi="宋体" w:cs="宋体"/>
                      <w:b/>
                      <w:color w:val="000000"/>
                      <w:sz w:val="24"/>
                      <w:szCs w:val="24"/>
                    </w:rPr>
                  </w:pPr>
                  <w:r w:rsidRPr="00796511">
                    <w:rPr>
                      <w:rFonts w:ascii="宋体" w:hAnsi="宋体" w:cs="宋体" w:hint="eastAsia"/>
                      <w:b/>
                      <w:color w:val="000000"/>
                      <w:sz w:val="24"/>
                      <w:szCs w:val="24"/>
                    </w:rPr>
                    <w:t>(1)用户沟通机制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介绍对服务使用信息跟踪管理，倾听用户声音，建立适宜、高效的沟通渠道和方法，健全相关制度、标准规范，关注服务渠道的触点管理，确保各类型触点满足用户需求和期望，提升用户体验水平。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rect>
        </w:pict>
      </w: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FE5812" w:rsidP="0047723D">
      <w:pPr>
        <w:spacing w:line="20" w:lineRule="exact"/>
        <w:jc w:val="right"/>
        <w:rPr>
          <w:rFonts w:ascii="仿宋_GB2312" w:eastAsia="仿宋_GB2312"/>
          <w:sz w:val="28"/>
        </w:rPr>
      </w:pPr>
      <w:r w:rsidRPr="00FE5812">
        <w:rPr>
          <w:noProof/>
        </w:rPr>
        <w:lastRenderedPageBreak/>
        <w:pict>
          <v:rect id="矩形 9" o:spid="_x0000_s2054" style="position:absolute;left:0;text-align:left;margin-left:1.5pt;margin-top:1.1pt;width:441pt;height:658.1pt;z-index:25166438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">
            <v:path arrowok="t"/>
            <v:textbox>
              <w:txbxContent>
                <w:p w:rsidR="0047723D" w:rsidRPr="00796511" w:rsidRDefault="0047723D" w:rsidP="0047723D">
                  <w:pPr>
                    <w:adjustRightInd w:val="0"/>
                    <w:snapToGrid w:val="0"/>
                    <w:ind w:firstLineChars="200" w:firstLine="482"/>
                    <w:rPr>
                      <w:rFonts w:ascii="宋体" w:hAnsi="宋体" w:cs="宋体"/>
                      <w:b/>
                      <w:color w:val="000000"/>
                      <w:sz w:val="24"/>
                      <w:szCs w:val="24"/>
                    </w:rPr>
                  </w:pPr>
                  <w:r w:rsidRPr="00796511">
                    <w:rPr>
                      <w:rFonts w:ascii="宋体" w:hAnsi="宋体" w:cs="宋体" w:hint="eastAsia"/>
                      <w:b/>
                      <w:color w:val="000000"/>
                      <w:sz w:val="24"/>
                      <w:szCs w:val="24"/>
                    </w:rPr>
                    <w:t>(2)用户关系管理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实施覆盖不同类型和全生命周期的用户关系管理，增强用户粘性，实现相互契合、互利共赢；探索建立数字化用户关系管理系统；完善投诉处理和纠错预防机制，采取有效措施控制和减少用户流失；实施品牌建设，增强品牌影响力，提升用户忠诚度、美誉度。</w:t>
                  </w:r>
                </w:p>
                <w:p w:rsidR="0047723D" w:rsidRDefault="0047723D" w:rsidP="00C9050D">
                  <w:pPr>
                    <w:pStyle w:val="aa"/>
                    <w:widowControl/>
                    <w:numPr>
                      <w:ilvl w:val="0"/>
                      <w:numId w:val="5"/>
                    </w:numPr>
                    <w:adjustRightInd w:val="0"/>
                    <w:snapToGrid w:val="0"/>
                    <w:spacing w:beforeLines="50" w:line="280" w:lineRule="exact"/>
                    <w:ind w:firstLine="284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评价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1.满意测量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（1）建立测量机制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健全用户满意测量制度，明确用户满意测量的责任归属、测量内容、方法、流程、周期、分析和改进要求等，并持续组织实施。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（2）应用测量结果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介绍对用户满意测量数据信息进行分析，为支持服务后续的改进、创新提供依据。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2.绩效结果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（1）评价整体绩效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介绍建立相关机制，对服务用户满意经营的整体绩效分析评价，包括服务的经营目标、行动计划，以及相关关键过程的绩效，识别改进和创新机会，在组织内（必要时在相关方）部署、落实。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（2）实现社会效益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服务用户满意经营的绩效目标。内部绩效方面，其当前水平、趋势和对比状况，包括但不限于：服务的质量指标达到目标，满足用户需求期望的绩效；服务市场拓展和市场占有率的绩效；财务方面的绩效；用户满意度、忠诚度、品牌影响力、美誉度，以及其他相关绩效。外部绩效方面，包括相关方认证、评价及获得相关资质、成果、荣誉等的情况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（3）推动改进创新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介绍组织各层级服务用户满意经营的改进创新，以有效激励和多种活动方式，调动员工参与积极性，促进其取得成效。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before="24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（四）</w:t>
                  </w: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应用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1.实践特色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>通过学习借鉴、探索创新服务用户的新思维、新方法，在服务用户的满意经营策划、实施、评价等环节形成最佳实践、特色模式，持续增强组织竞争能力和品牌形象。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2.推广应用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>将服务用户的满意经营最佳实践、特色模式等进行标准化，纳入知识管理，形成自我积累、自我完善的良性循环和可持续发展机制；以适宜方式组织及积极参与用户满意经营最佳实践、特色模式等的分享、交流；最佳实践、特色模式得到各级部门、行业的肯定和推广，为其他组织提供了良好示范，为本行业及其他行业提供学习借鉴，带动行业进步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before="240"/>
                    <w:ind w:firstLineChars="200" w:firstLine="482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三、总结思考（1000字）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>描述该项服务下一步用户满意实践工作重点。</w:t>
                  </w:r>
                </w:p>
              </w:txbxContent>
            </v:textbox>
            <w10:wrap type="square" anchorx="margin"/>
          </v:rect>
        </w:pict>
      </w: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pStyle w:val="aa"/>
        <w:widowControl/>
        <w:adjustRightInd w:val="0"/>
        <w:snapToGrid w:val="0"/>
        <w:spacing w:line="360" w:lineRule="auto"/>
        <w:jc w:val="center"/>
        <w:rPr>
          <w:rFonts w:eastAsia="宋体" w:hAnsi="宋体" w:cs="宋体"/>
          <w:b/>
          <w:sz w:val="36"/>
          <w:szCs w:val="36"/>
        </w:rPr>
        <w:sectPr w:rsidR="0047723D" w:rsidSect="0047723D">
          <w:pgSz w:w="11906" w:h="16838"/>
          <w:pgMar w:top="1418" w:right="1531" w:bottom="1588" w:left="1531" w:header="851" w:footer="1418" w:gutter="0"/>
          <w:cols w:space="425"/>
          <w:docGrid w:type="lines" w:linePitch="312"/>
        </w:sectPr>
      </w:pPr>
    </w:p>
    <w:p w:rsidR="0047723D" w:rsidRPr="00796511" w:rsidRDefault="00FE5812" w:rsidP="0047723D">
      <w:pPr>
        <w:pStyle w:val="aa"/>
        <w:widowControl/>
        <w:adjustRightInd w:val="0"/>
        <w:snapToGrid w:val="0"/>
        <w:spacing w:line="360" w:lineRule="auto"/>
        <w:jc w:val="center"/>
        <w:rPr>
          <w:rFonts w:eastAsia="宋体" w:hAnsi="宋体" w:cs="宋体"/>
          <w:b/>
          <w:sz w:val="36"/>
          <w:szCs w:val="36"/>
        </w:rPr>
      </w:pPr>
      <w:r w:rsidRPr="00FE5812">
        <w:rPr>
          <w:noProof/>
        </w:rPr>
        <w:lastRenderedPageBreak/>
        <w:pict>
          <v:rect id="矩形 7" o:spid="_x0000_s2053" style="position:absolute;left:0;text-align:left;margin-left:-4.55pt;margin-top:37.1pt;width:441pt;height:632.75pt;z-index:25166540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">
            <v:path arrowok="t"/>
            <v:textbox>
              <w:txbxContent>
                <w:p w:rsidR="0047723D" w:rsidRDefault="0047723D" w:rsidP="0047723D">
                  <w:pPr>
                    <w:pStyle w:val="aa"/>
                    <w:numPr>
                      <w:ilvl w:val="0"/>
                      <w:numId w:val="6"/>
                    </w:numPr>
                    <w:adjustRightInd w:val="0"/>
                    <w:snapToGrid w:val="0"/>
                    <w:spacing w:line="280" w:lineRule="exact"/>
                    <w:rPr>
                      <w:rFonts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bCs/>
                      <w:sz w:val="24"/>
                      <w:szCs w:val="24"/>
                    </w:rPr>
                    <w:t>企业简介（1000字）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line="280" w:lineRule="exact"/>
                    <w:ind w:firstLineChars="118" w:firstLine="283"/>
                    <w:rPr>
                      <w:rFonts w:eastAsia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（一）企业简介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line="280" w:lineRule="exact"/>
                    <w:ind w:firstLineChars="118" w:firstLine="283"/>
                    <w:rPr>
                      <w:rFonts w:eastAsia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（二）所申报产品的情况介绍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before="240" w:line="280" w:lineRule="exact"/>
                    <w:ind w:firstLineChars="200" w:firstLine="482"/>
                    <w:rPr>
                      <w:rFonts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bCs/>
                      <w:sz w:val="24"/>
                      <w:szCs w:val="24"/>
                    </w:rPr>
                    <w:t>二、用户满意经营实践（8000字）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0"/>
                      <w:numId w:val="7"/>
                    </w:numPr>
                    <w:adjustRightInd w:val="0"/>
                    <w:snapToGrid w:val="0"/>
                    <w:spacing w:line="280" w:lineRule="exact"/>
                    <w:ind w:firstLineChars="139" w:firstLine="335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策划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1.满意理念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介绍建立的产品用户满意理念，与企业经营文化保持衔接，支持其使命、愿景的达成；开展多样性宣贯活动，将用户满意理念融于制度和行为规范中，促进员工认同和落实，形成用户需求导向的经营氛围。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2.需求分析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（1）开展调研分析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介绍开展产品市场和用户调研、分析和细分，识别和确定目标市场和关键用户群。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（2）洞察需求期望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依据市场和用户调研，掌握用户需求，洞察关键用户群对产品的期望、偏好等，将其作为产品用户满意经营决策的输入；对用户需求、期望进行转化，为产品的实施提供充分支持。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3.目标计划</w:t>
                  </w:r>
                </w:p>
                <w:p w:rsidR="0047723D" w:rsidRDefault="0047723D" w:rsidP="0047723D">
                  <w:pPr>
                    <w:pStyle w:val="aa"/>
                    <w:widowControl/>
                    <w:adjustRightInd w:val="0"/>
                    <w:snapToGrid w:val="0"/>
                    <w:spacing w:line="280" w:lineRule="exact"/>
                    <w:ind w:firstLineChars="200" w:firstLine="480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介绍基于企业经营战略，以及用户需求分析结果，确定产品实现用户满意经营目标和策略，并据此制定行动计划，明确相关措施、绩效指标体系等，对实施进行部署。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0"/>
                      <w:numId w:val="7"/>
                    </w:numPr>
                    <w:adjustRightInd w:val="0"/>
                    <w:snapToGrid w:val="0"/>
                    <w:spacing w:line="280" w:lineRule="exact"/>
                    <w:ind w:firstLine="284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实施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1.实施过程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（1）确定关键过程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介绍确定产品实现用户满意经营相关的关键过程及相应的用户要求，建立健全支持产品研发、生产、交付/销售全过程有效运行的制度、流程、方法。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（2）保证过程稳定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介绍以适宜、有效方法进行产品实现全过程质量管控，合理设置关键控制点，持续监测过程控制指标并促进其达标，识别相关风险，健全应急处置机制，确保质量安全，确保生产全过程输出结果稳定。  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 xml:space="preserve">2.资源支持 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基于产品实现用户满意经营目标、策略和关键过程需要，科学合理制定和实施资源配置计划，确保关键资源先进性，满足当前和未来一定时期需要；对资源实施适宜、高效的利用和科学管理，运用数字化、智能化、绿色化生产手段，提升对实现产品用户满意经营绩效的保障作用。</w:t>
                  </w:r>
                </w:p>
                <w:p w:rsidR="0047723D" w:rsidRDefault="0047723D" w:rsidP="00C9050D">
                  <w:pPr>
                    <w:spacing w:beforeLines="30"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3.用户关系</w:t>
                  </w:r>
                </w:p>
                <w:p w:rsidR="0047723D" w:rsidRPr="00796511" w:rsidRDefault="0047723D" w:rsidP="0047723D">
                  <w:pPr>
                    <w:adjustRightInd w:val="0"/>
                    <w:snapToGrid w:val="0"/>
                    <w:ind w:firstLineChars="200" w:firstLine="482"/>
                    <w:rPr>
                      <w:rFonts w:ascii="宋体" w:hAnsi="宋体" w:cs="宋体"/>
                      <w:b/>
                      <w:color w:val="000000"/>
                      <w:sz w:val="24"/>
                      <w:szCs w:val="24"/>
                    </w:rPr>
                  </w:pPr>
                  <w:r w:rsidRPr="00796511">
                    <w:rPr>
                      <w:rFonts w:ascii="宋体" w:hAnsi="宋体" w:cs="宋体" w:hint="eastAsia"/>
                      <w:b/>
                      <w:color w:val="000000"/>
                      <w:sz w:val="24"/>
                      <w:szCs w:val="24"/>
                    </w:rPr>
                    <w:t>(1)用户沟通机制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对产品使用进行跟踪管理，策划和实施适宜的全过程服务，并据此建立适宜、高效的产品信息反馈沟通渠道，健全相关制度、标准规范和沟通方法，保证各类触点和价值感知点能够满足提升用户体验水平，满足用户需求和超越期望。满足用户需求和超越用户期望，提升用户体验水平。</w:t>
                  </w:r>
                </w:p>
              </w:txbxContent>
            </v:textbox>
            <w10:wrap type="square" anchorx="margin"/>
          </v:rect>
        </w:pict>
      </w:r>
      <w:r w:rsidR="0047723D" w:rsidRPr="00796511">
        <w:rPr>
          <w:rFonts w:eastAsia="宋体" w:hAnsi="宋体" w:cs="宋体" w:hint="eastAsia"/>
          <w:b/>
          <w:sz w:val="36"/>
          <w:szCs w:val="36"/>
        </w:rPr>
        <w:t>交通行业企业用户满意经营实践报告（产品类模板）</w:t>
      </w: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FE5812" w:rsidP="0047723D">
      <w:pPr>
        <w:spacing w:line="20" w:lineRule="exact"/>
        <w:jc w:val="right"/>
        <w:rPr>
          <w:rFonts w:ascii="仿宋_GB2312" w:eastAsia="仿宋_GB2312"/>
          <w:sz w:val="28"/>
        </w:rPr>
      </w:pPr>
      <w:r w:rsidRPr="00FE5812">
        <w:rPr>
          <w:noProof/>
        </w:rPr>
        <w:pict>
          <v:rect id="矩形 5" o:spid="_x0000_s2052" style="position:absolute;left:0;text-align:left;margin-left:.55pt;margin-top:1.6pt;width:441pt;height:652.05pt;z-index:25166643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">
            <v:path arrowok="t"/>
            <v:textbox>
              <w:txbxContent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bookmarkStart w:id="4" w:name="_Hlk219303772"/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（2）用户关系管理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实施覆盖不同类型和全生命周期的用户关系管理，增强用户粘性，实现相互契合、互利共赢；建立数字化用户关系管理（CRM）系统；完善投诉处理和纠错预防机制，采取有效措施控制和减少用户流失；实施品牌建设，增强品牌影响力，提升用户忠诚度、品牌美誉度。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before="240"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（三）评价</w:t>
                  </w:r>
                </w:p>
                <w:p w:rsidR="0047723D" w:rsidRDefault="0047723D" w:rsidP="00C9050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beforeLines="30"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1.满意测量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（1）建立测量机制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健全产品用户满意测量制度，明确产品用户满意测量的方法、周期并持续组织实施。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 应用测量结果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介绍对产品用户满意测量数据信息进行分析，为产品和服务，以及产品用户满意经营的改进、创新提供依据。</w:t>
                  </w:r>
                </w:p>
                <w:p w:rsidR="0047723D" w:rsidRDefault="0047723D" w:rsidP="00C9050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beforeLines="30"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2.绩效结果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（1）评价整体绩效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建立相关机制，对产品用户满意经营整体绩效分析评价，包括产品用户满意经营目标、行动计划，以及产品生产相关关键过程的绩效，识别产品改进和创新机会，在企业产品全过程中部署、落实。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 实现社会效益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产品用户满意经营实现预期的绩效目标。内部绩效方面，产品经营结果的当前水平、趋势和对比状况，包括但不限于：企业产品和服务的质量指标达到目标，产品满足用户需求期望的绩效成果；产品和服务市场拓展和市场占有率的绩效；财务方面的绩效；产品用户满意度、忠诚度、品牌影响力和美誉度，以及其他相关绩效。外部绩效方面，包括产品的相关方认证、评价及获得相关资质、成果、奖励、荣誉等的情况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（3）推动改进创新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组织推动各种产品用户满意经营的改进创新，以有效激励和多种活动方式，调动员工参与积极性，促进其取得成效。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（四）应用</w:t>
                  </w:r>
                </w:p>
                <w:p w:rsidR="0047723D" w:rsidRDefault="0047723D" w:rsidP="00C9050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beforeLines="30"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1.实践特色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通过学习借鉴、探索创新产品用户满意经营新思维、新方法，在产品用户满意经营策划、实施、评价等环节形成最佳实践、特色模式，持续增强企业产品竞争能力和品牌形象。</w:t>
                  </w:r>
                </w:p>
                <w:p w:rsidR="0047723D" w:rsidRDefault="0047723D" w:rsidP="00C9050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beforeLines="30"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2.推广应用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将产品用户满意经营最佳实践、特色模式等进行标准化，纳入知识管理，形成自我积累、自我完善的良性循环和可持续发展机制；以适宜方式组织及积极参与产品用户满意经营最佳实践、特色模式等的分享、交流；最佳实践、特色模式得到各级部门、行业的肯定和推广，为其他企业提供了良好示范，为本行业及其他行业提供学习借鉴，带动行业进步。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before="240" w:line="280" w:lineRule="exact"/>
                    <w:ind w:firstLineChars="200" w:firstLine="482"/>
                    <w:rPr>
                      <w:rFonts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bCs/>
                      <w:sz w:val="24"/>
                      <w:szCs w:val="24"/>
                    </w:rPr>
                    <w:t>三、总结思考（1000字）</w:t>
                  </w:r>
                </w:p>
                <w:p w:rsidR="0047723D" w:rsidRPr="00796511" w:rsidRDefault="0047723D" w:rsidP="0047723D">
                  <w:pPr>
                    <w:pStyle w:val="aa"/>
                    <w:widowControl/>
                    <w:adjustRightInd w:val="0"/>
                    <w:snapToGrid w:val="0"/>
                    <w:spacing w:line="360" w:lineRule="auto"/>
                    <w:ind w:firstLineChars="200" w:firstLine="480"/>
                    <w:rPr>
                      <w:rFonts w:eastAsia="宋体" w:hAnsi="宋体" w:cs="宋体"/>
                      <w:b/>
                      <w:sz w:val="36"/>
                      <w:szCs w:val="36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描述该产品下一步用户满意实践工作重点。</w:t>
                  </w:r>
                </w:p>
                <w:bookmarkEnd w:id="4"/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rect>
        </w:pict>
      </w: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Pr="00796511" w:rsidRDefault="0047723D" w:rsidP="0047723D">
      <w:pPr>
        <w:pStyle w:val="aa"/>
        <w:widowControl/>
        <w:adjustRightInd w:val="0"/>
        <w:snapToGrid w:val="0"/>
        <w:rPr>
          <w:rFonts w:eastAsia="宋体" w:hAnsi="宋体" w:cs="宋体"/>
          <w:b/>
          <w:sz w:val="36"/>
          <w:szCs w:val="36"/>
        </w:rPr>
      </w:pPr>
    </w:p>
    <w:p w:rsidR="0047723D" w:rsidRPr="00796511" w:rsidRDefault="0047723D" w:rsidP="0047723D">
      <w:pPr>
        <w:pStyle w:val="aa"/>
        <w:widowControl/>
        <w:adjustRightInd w:val="0"/>
        <w:snapToGrid w:val="0"/>
        <w:rPr>
          <w:rFonts w:eastAsia="宋体" w:hAnsi="宋体" w:cs="宋体"/>
          <w:b/>
          <w:sz w:val="36"/>
          <w:szCs w:val="36"/>
        </w:rPr>
      </w:pPr>
      <w:r w:rsidRPr="00796511">
        <w:rPr>
          <w:rFonts w:eastAsia="宋体" w:hAnsi="宋体" w:cs="宋体" w:hint="eastAsia"/>
          <w:b/>
          <w:sz w:val="36"/>
          <w:szCs w:val="36"/>
        </w:rPr>
        <w:t>交通行业企业用户满意经营实践报告（交通工程类模板）</w:t>
      </w:r>
    </w:p>
    <w:p w:rsidR="0047723D" w:rsidRDefault="00FE5812" w:rsidP="0047723D">
      <w:pPr>
        <w:spacing w:line="20" w:lineRule="exact"/>
        <w:jc w:val="right"/>
        <w:rPr>
          <w:rFonts w:ascii="仿宋_GB2312" w:eastAsia="仿宋_GB2312"/>
          <w:sz w:val="28"/>
        </w:rPr>
      </w:pPr>
      <w:r w:rsidRPr="00FE5812">
        <w:rPr>
          <w:noProof/>
        </w:rPr>
        <w:pict>
          <v:rect id="矩形 3" o:spid="_x0000_s2051" style="position:absolute;left:0;text-align:left;margin-left:6.9pt;margin-top:2.65pt;width:441pt;height:608.9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">
            <v:path arrowok="t"/>
            <v:textbox>
              <w:txbxContent>
                <w:p w:rsidR="0047723D" w:rsidRDefault="0047723D" w:rsidP="0047723D">
                  <w:pPr>
                    <w:pStyle w:val="aa"/>
                    <w:numPr>
                      <w:ilvl w:val="0"/>
                      <w:numId w:val="8"/>
                    </w:numPr>
                    <w:adjustRightInd w:val="0"/>
                    <w:snapToGrid w:val="0"/>
                    <w:spacing w:line="280" w:lineRule="exact"/>
                    <w:rPr>
                      <w:rFonts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bCs/>
                      <w:sz w:val="24"/>
                      <w:szCs w:val="24"/>
                    </w:rPr>
                    <w:t>企业简介（1000字）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line="280" w:lineRule="exact"/>
                    <w:ind w:firstLineChars="118" w:firstLine="283"/>
                    <w:rPr>
                      <w:rFonts w:eastAsia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（一）企业简介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line="280" w:lineRule="exact"/>
                    <w:ind w:firstLineChars="118" w:firstLine="283"/>
                    <w:rPr>
                      <w:rFonts w:eastAsia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（二）所申报工程的情况介绍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before="240" w:line="280" w:lineRule="exact"/>
                    <w:ind w:firstLineChars="200" w:firstLine="482"/>
                    <w:rPr>
                      <w:rFonts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bCs/>
                      <w:sz w:val="24"/>
                      <w:szCs w:val="24"/>
                    </w:rPr>
                    <w:t>二、用户满意经营实践（8000字）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0"/>
                      <w:numId w:val="9"/>
                    </w:numPr>
                    <w:adjustRightInd w:val="0"/>
                    <w:snapToGrid w:val="0"/>
                    <w:spacing w:before="240" w:line="280" w:lineRule="exact"/>
                    <w:ind w:firstLineChars="117" w:firstLine="2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策划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1.满意理念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介绍基于企业使命、愿景，建立工程项目满意服务理念，融入工程项目管理制度和员工日常行为规范中，在施工项目生命周期内开展宣贯和落实，形成良好工作氛围，促进用户满意与忠诚。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2.需求分析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（1）识别用户要求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介绍以适宜方法，对工程项目进行调研、分析，识别用户要求。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（2）确定用户要求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介绍以适宜方法，对用户的要求进行分析评价，确定最终要求，为用户满意工程实施提供充分依据。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3.目标计划</w:t>
                  </w:r>
                </w:p>
                <w:p w:rsidR="0047723D" w:rsidRDefault="0047723D" w:rsidP="0047723D">
                  <w:pPr>
                    <w:pStyle w:val="aa"/>
                    <w:widowControl/>
                    <w:adjustRightInd w:val="0"/>
                    <w:snapToGrid w:val="0"/>
                    <w:spacing w:line="280" w:lineRule="exact"/>
                    <w:ind w:firstLineChars="200" w:firstLine="480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基于工程项目总体需求，制定用户满意服务目标、策略和行动计划，进行部署和跟踪，确保工程项目高效履约。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0"/>
                      <w:numId w:val="9"/>
                    </w:numPr>
                    <w:adjustRightInd w:val="0"/>
                    <w:snapToGrid w:val="0"/>
                    <w:spacing w:before="240" w:line="280" w:lineRule="exact"/>
                    <w:ind w:firstLine="284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实施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1.实施过程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（1）确定关键过程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介绍基于工程项目用户需求，确定工程项目用户满意经营相关关键过程，建立健全支持其有效运行的制度、流程。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（2）保证过程稳定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介绍以适宜、有效方法加强工程项目过程管控，合理设置关键控制点，持续监测过程控制指标并促进其达标，识别相关风险，健全应急处置机制，确保过程输出结果稳定。  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 xml:space="preserve">2.资源支持 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结合工程项目满意需要，分析、评估、确定资源需求（如人力资源、财务资源、基础设施资源、信息化、技术资源等），形成资源配置计划、方案，保证关键资源配置到位，确保关键资源的有效使用，保障应对风险而准备的应急资源，以利于提高项目质量、合理控制项目成本、保证项目进度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3.用户关系</w:t>
                  </w:r>
                </w:p>
                <w:p w:rsidR="0047723D" w:rsidRPr="00796511" w:rsidRDefault="0047723D" w:rsidP="0047723D">
                  <w:pPr>
                    <w:adjustRightInd w:val="0"/>
                    <w:snapToGrid w:val="0"/>
                    <w:ind w:firstLineChars="200" w:firstLine="482"/>
                    <w:rPr>
                      <w:rFonts w:ascii="宋体" w:hAnsi="宋体" w:cs="宋体"/>
                      <w:b/>
                      <w:color w:val="000000"/>
                      <w:sz w:val="24"/>
                      <w:szCs w:val="24"/>
                    </w:rPr>
                  </w:pPr>
                  <w:r w:rsidRPr="00796511">
                    <w:rPr>
                      <w:rFonts w:ascii="宋体" w:hAnsi="宋体" w:cs="宋体" w:hint="eastAsia"/>
                      <w:b/>
                      <w:color w:val="000000"/>
                      <w:sz w:val="24"/>
                      <w:szCs w:val="24"/>
                    </w:rPr>
                    <w:t>(1)用户沟通机制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介绍建立适宜、高效的工程项目沟通渠道和方法，健全相关制度、标准规范，提升用户体验水平。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2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（2）用户关系管理</w:t>
                  </w: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介绍实施覆盖工程项目全生命周期的用户关系管理，增强用户粘性，实现相互契合；完善投诉处理和纠错预防机制，采取有效措施降低客户抱怨；实施品牌建设，增强品牌影响力，提升用户忠诚度、美誉度。</w:t>
                  </w:r>
                </w:p>
                <w:p w:rsidR="0047723D" w:rsidRPr="00A100B5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rect>
        </w:pict>
      </w: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Default="00FE5812" w:rsidP="0047723D">
      <w:pPr>
        <w:spacing w:line="20" w:lineRule="exact"/>
        <w:jc w:val="right"/>
        <w:rPr>
          <w:rFonts w:ascii="仿宋_GB2312" w:eastAsia="仿宋_GB2312"/>
          <w:sz w:val="28"/>
        </w:rPr>
      </w:pPr>
      <w:r w:rsidRPr="00FE5812">
        <w:rPr>
          <w:noProof/>
        </w:rPr>
        <w:pict>
          <v:rect id="矩形 1" o:spid="_x0000_s2050" style="position:absolute;left:0;text-align:left;margin-left:1.55pt;margin-top:.9pt;width:441pt;height:620.8pt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">
            <v:path arrowok="t"/>
            <v:textbox>
              <w:txbxContent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before="240"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（三）评价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1.满意测量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（1）建立测量机制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leftChars="50" w:left="105" w:firstLineChars="150" w:firstLine="36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介绍建立相关方参与的工程项目满意测量机制，开展各类形式的满意调查。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leftChars="50" w:left="105" w:firstLineChars="150" w:firstLine="361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（2）应用测量结果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介绍对工程项目满意测量数据信息进行分析，为工程项目管理及用户满意经营的改进、创新提供依据。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2.绩效结果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（1）评价整体绩效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介绍建立相关机制，对工程项目整体绩效分析评价，包括工程项目的经营目标（项目利润、关键工序交付合格率、竣工验收一次交付合格率、一次投运率、成本降低率等）的水平和对标情况，以及相关关键过程的绩效，识别改进和创新机会，在企业内（必要时在相关方）部署、落实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（2） 工程社会影响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满意经营实现预期的绩效目标，包括但不限于用户满意度、忠诚度、工程品牌影响力、社会效益，其当前水平和对标情况。近年来，相关方认证、评价及获得相关资质、成果、荣誉等的情况。</w:t>
                  </w:r>
                </w:p>
                <w:p w:rsidR="0047723D" w:rsidRDefault="0047723D" w:rsidP="0047723D">
                  <w:p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（3）推动改进创新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line="280" w:lineRule="exact"/>
                    <w:ind w:firstLineChars="200" w:firstLine="480"/>
                    <w:rPr>
                      <w:rFonts w:eastAsia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制定激励政策，以多种活动方式，组织开展工程项目相关改进创新活动，调动项目人员参与积极性，实现预期改进效果。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before="240"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（四）应用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1.实践特色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line="280" w:lineRule="exact"/>
                    <w:ind w:firstLineChars="200" w:firstLine="480"/>
                    <w:rPr>
                      <w:rFonts w:eastAsia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Cs/>
                      <w:sz w:val="24"/>
                      <w:szCs w:val="24"/>
                    </w:rPr>
                    <w:t>学习借鉴新工艺、新技术、新材料、新设备等，总结提炼工程项目在策划、实施、评价等环节形成具有项目特色的用户满意服务的最佳实践、特色模式，持续增强企业竞争能力和品牌形象。</w:t>
                  </w:r>
                </w:p>
                <w:p w:rsidR="0047723D" w:rsidRDefault="0047723D" w:rsidP="0047723D">
                  <w:pPr>
                    <w:pStyle w:val="aa"/>
                    <w:widowControl/>
                    <w:numPr>
                      <w:ilvl w:val="255"/>
                      <w:numId w:val="0"/>
                    </w:numPr>
                    <w:adjustRightInd w:val="0"/>
                    <w:snapToGrid w:val="0"/>
                    <w:spacing w:line="280" w:lineRule="exact"/>
                    <w:ind w:firstLineChars="200" w:firstLine="482"/>
                    <w:rPr>
                      <w:rFonts w:eastAsia="宋体" w:hAnsi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sz w:val="24"/>
                      <w:szCs w:val="24"/>
                    </w:rPr>
                    <w:t>2.推广应用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将工程项目管理的最佳实践、特色模式等进行标准化，纳入知识管理，形成自我积累、自我完善的良性循环和可持续发展机制；以适宜方式组织及积极参与用户满意经营最佳实践、特色模式等的分享、交流；最佳实践、特色模式得到各级部门、行业的肯定和推广，为其他工程项目提供良好示范，为本行业及其他行业提供学习借鉴，带动行业进步。</w:t>
                  </w:r>
                </w:p>
                <w:p w:rsidR="0047723D" w:rsidRDefault="0047723D" w:rsidP="0047723D">
                  <w:pPr>
                    <w:pStyle w:val="aa"/>
                    <w:adjustRightInd w:val="0"/>
                    <w:snapToGrid w:val="0"/>
                    <w:spacing w:before="240" w:line="280" w:lineRule="exact"/>
                    <w:ind w:firstLineChars="200" w:firstLine="482"/>
                    <w:rPr>
                      <w:rFonts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宋体" w:hAnsi="宋体" w:cs="宋体" w:hint="eastAsia"/>
                      <w:b/>
                      <w:bCs/>
                      <w:sz w:val="24"/>
                      <w:szCs w:val="24"/>
                    </w:rPr>
                    <w:t>三、总结思考（1000字）</w:t>
                  </w:r>
                </w:p>
                <w:p w:rsidR="0047723D" w:rsidRDefault="0047723D" w:rsidP="0047723D">
                  <w:pPr>
                    <w:spacing w:line="280" w:lineRule="exact"/>
                    <w:ind w:firstLineChars="200" w:firstLine="480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描述该工程下一步用户满意实践工作重点。</w:t>
                  </w:r>
                </w:p>
              </w:txbxContent>
            </v:textbox>
            <w10:wrap anchorx="margin"/>
          </v:rect>
        </w:pict>
      </w:r>
    </w:p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bookmarkEnd w:id="0"/>
    <w:p w:rsidR="0047723D" w:rsidRDefault="0047723D" w:rsidP="0047723D">
      <w:pPr>
        <w:spacing w:line="20" w:lineRule="exact"/>
        <w:jc w:val="right"/>
        <w:rPr>
          <w:rFonts w:ascii="仿宋_GB2312" w:eastAsia="仿宋_GB2312"/>
          <w:sz w:val="28"/>
        </w:rPr>
      </w:pPr>
    </w:p>
    <w:p w:rsidR="0047723D" w:rsidRPr="0047723D" w:rsidRDefault="0047723D"/>
    <w:sectPr w:rsidR="0047723D" w:rsidRPr="0047723D" w:rsidSect="0047723D">
      <w:pgSz w:w="11906" w:h="16838"/>
      <w:pgMar w:top="1418" w:right="1531" w:bottom="1588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521" w:rsidRDefault="00E35521">
      <w:r>
        <w:separator/>
      </w:r>
    </w:p>
  </w:endnote>
  <w:endnote w:type="continuationSeparator" w:id="1">
    <w:p w:rsidR="00E35521" w:rsidRDefault="00E35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CCB" w:rsidRDefault="00E35521">
    <w:pPr>
      <w:pStyle w:val="ac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 w:rsidR="00FE5812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 w:rsidR="00FE5812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 w:rsidR="00FE5812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CCB" w:rsidRDefault="00FE5812">
    <w:pPr>
      <w:pStyle w:val="ac"/>
      <w:jc w:val="center"/>
    </w:pPr>
    <w:r>
      <w:fldChar w:fldCharType="begin"/>
    </w:r>
    <w:r w:rsidR="00E35521">
      <w:instrText>PAGE   \* MERGEFORMAT</w:instrText>
    </w:r>
    <w:r>
      <w:fldChar w:fldCharType="separate"/>
    </w:r>
    <w:r w:rsidR="00C9050D" w:rsidRPr="00C9050D">
      <w:rPr>
        <w:noProof/>
        <w:lang w:val="zh-CN"/>
      </w:rPr>
      <w:t>13</w:t>
    </w:r>
    <w:r>
      <w:fldChar w:fldCharType="end"/>
    </w:r>
  </w:p>
  <w:p w:rsidR="00A54CCB" w:rsidRDefault="00A54CC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521" w:rsidRDefault="00E35521">
      <w:r>
        <w:separator/>
      </w:r>
    </w:p>
  </w:footnote>
  <w:footnote w:type="continuationSeparator" w:id="1">
    <w:p w:rsidR="00E35521" w:rsidRDefault="00E355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6D83"/>
    <w:multiLevelType w:val="multilevel"/>
    <w:tmpl w:val="0D906D83"/>
    <w:lvl w:ilvl="0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  <w:color w:val="auto"/>
        <w:u w:val="none"/>
      </w:rPr>
    </w:lvl>
    <w:lvl w:ilvl="1">
      <w:start w:val="2"/>
      <w:numFmt w:val="decimal"/>
      <w:isLgl/>
      <w:lvlText w:val="%1.%2"/>
      <w:lvlJc w:val="left"/>
      <w:pPr>
        <w:ind w:left="1554" w:hanging="9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9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1">
    <w:nsid w:val="17060484"/>
    <w:multiLevelType w:val="singleLevel"/>
    <w:tmpl w:val="1706048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EE124E1"/>
    <w:multiLevelType w:val="multilevel"/>
    <w:tmpl w:val="2EE124E1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abstractNum w:abstractNumId="3">
    <w:nsid w:val="379872AC"/>
    <w:multiLevelType w:val="singleLevel"/>
    <w:tmpl w:val="379872A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C251264"/>
    <w:multiLevelType w:val="multilevel"/>
    <w:tmpl w:val="3C251264"/>
    <w:lvl w:ilvl="0">
      <w:start w:val="1"/>
      <w:numFmt w:val="japaneseCounting"/>
      <w:lvlText w:val="%1、"/>
      <w:lvlJc w:val="left"/>
      <w:pPr>
        <w:ind w:left="936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abstractNum w:abstractNumId="5">
    <w:nsid w:val="41256B19"/>
    <w:multiLevelType w:val="singleLevel"/>
    <w:tmpl w:val="41256B1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495327A0"/>
    <w:multiLevelType w:val="multilevel"/>
    <w:tmpl w:val="495327A0"/>
    <w:lvl w:ilvl="0">
      <w:start w:val="1"/>
      <w:numFmt w:val="japaneseCounting"/>
      <w:lvlText w:val="%1、"/>
      <w:lvlJc w:val="left"/>
      <w:pPr>
        <w:ind w:left="936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abstractNum w:abstractNumId="7">
    <w:nsid w:val="68DA48E6"/>
    <w:multiLevelType w:val="multilevel"/>
    <w:tmpl w:val="68DA48E6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23D"/>
    <w:rsid w:val="0041714E"/>
    <w:rsid w:val="0047723D"/>
    <w:rsid w:val="00626702"/>
    <w:rsid w:val="006F42FA"/>
    <w:rsid w:val="00A54CCB"/>
    <w:rsid w:val="00BC2321"/>
    <w:rsid w:val="00C9050D"/>
    <w:rsid w:val="00E35521"/>
    <w:rsid w:val="00FE5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3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77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7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7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7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723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72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72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72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7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7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7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7723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7723D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47723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7723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7723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77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4772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7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7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77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47723D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4772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723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7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47723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7723D"/>
    <w:rPr>
      <w:b/>
      <w:bCs/>
      <w:smallCaps/>
      <w:color w:val="2F5496" w:themeColor="accent1" w:themeShade="BF"/>
      <w:spacing w:val="5"/>
    </w:rPr>
  </w:style>
  <w:style w:type="paragraph" w:styleId="aa">
    <w:name w:val="Plain Text"/>
    <w:basedOn w:val="a"/>
    <w:link w:val="Char3"/>
    <w:qFormat/>
    <w:rsid w:val="0047723D"/>
    <w:rPr>
      <w:rFonts w:ascii="宋体" w:eastAsia="等线" w:hAnsi="Courier New"/>
      <w:kern w:val="0"/>
      <w:sz w:val="20"/>
      <w:szCs w:val="21"/>
      <w:lang/>
    </w:rPr>
  </w:style>
  <w:style w:type="character" w:customStyle="1" w:styleId="Char3">
    <w:name w:val="纯文本 Char"/>
    <w:basedOn w:val="a0"/>
    <w:link w:val="aa"/>
    <w:qFormat/>
    <w:rsid w:val="0047723D"/>
    <w:rPr>
      <w:rFonts w:ascii="宋体" w:eastAsia="等线" w:hAnsi="Courier New" w:cs="Times New Roman"/>
      <w:kern w:val="0"/>
      <w:sz w:val="20"/>
      <w:szCs w:val="21"/>
      <w:lang/>
    </w:rPr>
  </w:style>
  <w:style w:type="paragraph" w:styleId="ab">
    <w:name w:val="Balloon Text"/>
    <w:basedOn w:val="a"/>
    <w:link w:val="Char4"/>
    <w:uiPriority w:val="99"/>
    <w:semiHidden/>
    <w:unhideWhenUsed/>
    <w:rsid w:val="0047723D"/>
    <w:rPr>
      <w:sz w:val="18"/>
      <w:szCs w:val="18"/>
      <w:lang/>
    </w:rPr>
  </w:style>
  <w:style w:type="character" w:customStyle="1" w:styleId="Char4">
    <w:name w:val="批注框文本 Char"/>
    <w:basedOn w:val="a0"/>
    <w:link w:val="ab"/>
    <w:uiPriority w:val="99"/>
    <w:semiHidden/>
    <w:qFormat/>
    <w:rsid w:val="0047723D"/>
    <w:rPr>
      <w:rFonts w:ascii="Calibri" w:eastAsia="宋体" w:hAnsi="Calibri" w:cs="Times New Roman"/>
      <w:sz w:val="18"/>
      <w:szCs w:val="18"/>
      <w:lang/>
    </w:rPr>
  </w:style>
  <w:style w:type="paragraph" w:styleId="ac">
    <w:name w:val="footer"/>
    <w:basedOn w:val="a"/>
    <w:link w:val="Char5"/>
    <w:uiPriority w:val="99"/>
    <w:qFormat/>
    <w:rsid w:val="0047723D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  <w:lang/>
    </w:rPr>
  </w:style>
  <w:style w:type="character" w:customStyle="1" w:styleId="Char5">
    <w:name w:val="页脚 Char"/>
    <w:basedOn w:val="a0"/>
    <w:link w:val="ac"/>
    <w:uiPriority w:val="99"/>
    <w:qFormat/>
    <w:rsid w:val="0047723D"/>
    <w:rPr>
      <w:rFonts w:ascii="等线" w:eastAsia="等线" w:hAnsi="等线" w:cs="Times New Roman"/>
      <w:kern w:val="0"/>
      <w:sz w:val="18"/>
      <w:szCs w:val="18"/>
      <w:lang/>
    </w:rPr>
  </w:style>
  <w:style w:type="paragraph" w:styleId="ad">
    <w:name w:val="header"/>
    <w:basedOn w:val="a"/>
    <w:link w:val="Char6"/>
    <w:uiPriority w:val="99"/>
    <w:unhideWhenUsed/>
    <w:qFormat/>
    <w:rsid w:val="00477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6">
    <w:name w:val="页眉 Char"/>
    <w:basedOn w:val="a0"/>
    <w:link w:val="ad"/>
    <w:uiPriority w:val="99"/>
    <w:qFormat/>
    <w:rsid w:val="0047723D"/>
    <w:rPr>
      <w:rFonts w:ascii="Calibri" w:eastAsia="宋体" w:hAnsi="Calibri" w:cs="Times New Roman"/>
      <w:kern w:val="0"/>
      <w:sz w:val="18"/>
      <w:szCs w:val="18"/>
      <w:lang/>
    </w:rPr>
  </w:style>
  <w:style w:type="paragraph" w:styleId="ae">
    <w:name w:val="Normal (Web)"/>
    <w:basedOn w:val="a"/>
    <w:uiPriority w:val="99"/>
    <w:qFormat/>
    <w:rsid w:val="0047723D"/>
    <w:pPr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  <w:style w:type="table" w:styleId="af">
    <w:name w:val="Table Grid"/>
    <w:basedOn w:val="a1"/>
    <w:uiPriority w:val="39"/>
    <w:rsid w:val="0047723D"/>
    <w:pPr>
      <w:spacing w:after="0" w:line="240" w:lineRule="auto"/>
    </w:pPr>
    <w:rPr>
      <w:rFonts w:ascii="Calibri" w:eastAsia="宋体" w:hAnsi="Calibri" w:cs="Times New Roman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47723D"/>
    <w:rPr>
      <w:b/>
      <w:bCs/>
    </w:rPr>
  </w:style>
  <w:style w:type="character" w:styleId="af1">
    <w:name w:val="Hyperlink"/>
    <w:uiPriority w:val="99"/>
    <w:unhideWhenUsed/>
    <w:qFormat/>
    <w:rsid w:val="0047723D"/>
    <w:rPr>
      <w:color w:val="0563C1"/>
      <w:u w:val="single"/>
    </w:rPr>
  </w:style>
  <w:style w:type="paragraph" w:customStyle="1" w:styleId="WPSOffice1">
    <w:name w:val="WPSOffice手动目录 1"/>
    <w:qFormat/>
    <w:rsid w:val="0047723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47723D"/>
    <w:pPr>
      <w:spacing w:after="0" w:line="240" w:lineRule="auto"/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0">
    <w:name w:val="列出段落1"/>
    <w:basedOn w:val="a"/>
    <w:uiPriority w:val="99"/>
    <w:qFormat/>
    <w:rsid w:val="0047723D"/>
    <w:pPr>
      <w:ind w:firstLineChars="200" w:firstLine="420"/>
    </w:pPr>
    <w:rPr>
      <w:rFonts w:ascii="等线" w:eastAsia="等线" w:hAnsi="等线"/>
    </w:rPr>
  </w:style>
  <w:style w:type="character" w:customStyle="1" w:styleId="11">
    <w:name w:val="未处理的提及1"/>
    <w:uiPriority w:val="99"/>
    <w:semiHidden/>
    <w:unhideWhenUsed/>
    <w:qFormat/>
    <w:rsid w:val="0047723D"/>
    <w:rPr>
      <w:color w:val="605E5C"/>
      <w:shd w:val="clear" w:color="auto" w:fill="E1DFDD"/>
    </w:rPr>
  </w:style>
  <w:style w:type="character" w:customStyle="1" w:styleId="20">
    <w:name w:val="未处理的提及2"/>
    <w:uiPriority w:val="99"/>
    <w:semiHidden/>
    <w:unhideWhenUsed/>
    <w:qFormat/>
    <w:rsid w:val="0047723D"/>
    <w:rPr>
      <w:color w:val="605E5C"/>
      <w:shd w:val="clear" w:color="auto" w:fill="E1DFDD"/>
    </w:rPr>
  </w:style>
  <w:style w:type="character" w:customStyle="1" w:styleId="30">
    <w:name w:val="未处理的提及3"/>
    <w:uiPriority w:val="99"/>
    <w:semiHidden/>
    <w:unhideWhenUsed/>
    <w:qFormat/>
    <w:rsid w:val="004772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" max="2" units="cm"/>
          <inkml:channel name="Y" type="integer" min="-2" max="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2-08-05T11:51: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 18 1023,'0'0'0,"0"6"0,0-6 0,-2 0 0,0 0 0,0 0 0,0 0 0,0 0 0,0 0 0,0 0 0,0 0 0,-1-5 0,1 0 0,-5 1 0,-2-1 0,1 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" max="2" units="cm"/>
          <inkml:channel name="Y" type="integer" min="-2" max="2" units="cm"/>
          <inkml:channel name="F" type="integer" max="1023" units="cm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2.84167" units="1/cm"/>
        </inkml:channelProperties>
      </inkml:inkSource>
      <inkml:timestamp xml:id="ts0" timeString="2022-08-05T11:51: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75 0 1023,'-2'0'0,"2"10"0,0-10 0,-14 0 0,-1 0 0,1 0 0,-1 1 0,0-1 0,44 0 0</inkml:trace>
</inkml:ink>
</file>

<file path=customXml/itemProps1.xml><?xml version="1.0" encoding="utf-8"?>
<ds:datastoreItem xmlns:ds="http://schemas.openxmlformats.org/officeDocument/2006/customXml" ds:itemID="{A990CCB4-03D4-40EA-BCD7-6FE968CFCD73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192282F8-759B-4128-B73A-2346FBABE1CD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428</Words>
  <Characters>2443</Characters>
  <Application>Microsoft Office Word</Application>
  <DocSecurity>0</DocSecurity>
  <Lines>20</Lines>
  <Paragraphs>5</Paragraphs>
  <ScaleCrop>false</ScaleCrop>
  <Company>China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飞雪 端木</dc:creator>
  <cp:lastModifiedBy>ZJYH</cp:lastModifiedBy>
  <cp:revision>1</cp:revision>
  <dcterms:created xsi:type="dcterms:W3CDTF">2026-01-19T05:31:00Z</dcterms:created>
  <dcterms:modified xsi:type="dcterms:W3CDTF">2026-01-22T06:35:00Z</dcterms:modified>
</cp:coreProperties>
</file>